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81B8E" w14:textId="7F844D1C" w:rsidR="00171C92" w:rsidRPr="00664320" w:rsidRDefault="003656AD" w:rsidP="003656AD">
      <w:pPr>
        <w:spacing w:after="240" w:line="360" w:lineRule="auto"/>
        <w:jc w:val="right"/>
        <w:rPr>
          <w:rFonts w:ascii="Calibri" w:hAnsi="Calibri"/>
          <w:b/>
        </w:rPr>
      </w:pPr>
      <w:bookmarkStart w:id="0" w:name="_GoBack"/>
      <w:bookmarkEnd w:id="0"/>
      <w:r w:rsidRPr="00664320">
        <w:rPr>
          <w:rFonts w:ascii="Calibri" w:hAnsi="Calibri"/>
          <w:b/>
        </w:rPr>
        <w:t xml:space="preserve">Załącznik </w:t>
      </w:r>
      <w:r w:rsidR="00664320" w:rsidRPr="00664320">
        <w:rPr>
          <w:rFonts w:ascii="Calibri" w:hAnsi="Calibri"/>
          <w:b/>
        </w:rPr>
        <w:t>5</w:t>
      </w:r>
      <w:r w:rsidRPr="00664320">
        <w:rPr>
          <w:rFonts w:ascii="Calibri" w:hAnsi="Calibri"/>
          <w:b/>
        </w:rPr>
        <w:t xml:space="preserve"> do </w:t>
      </w:r>
      <w:r w:rsidR="00C65830" w:rsidRPr="00664320">
        <w:rPr>
          <w:rFonts w:ascii="Calibri" w:hAnsi="Calibri"/>
          <w:b/>
        </w:rPr>
        <w:t>zapytania ofertowego</w:t>
      </w:r>
    </w:p>
    <w:p w14:paraId="3B160375" w14:textId="77777777" w:rsidR="004047AC" w:rsidRPr="00B436A7" w:rsidRDefault="004047AC" w:rsidP="004047AC">
      <w:pPr>
        <w:spacing w:after="240" w:line="360" w:lineRule="auto"/>
        <w:jc w:val="center"/>
        <w:rPr>
          <w:rFonts w:ascii="Calibri" w:hAnsi="Calibri"/>
        </w:rPr>
      </w:pPr>
      <w:r w:rsidRPr="00B436A7">
        <w:rPr>
          <w:rFonts w:ascii="Calibri" w:hAnsi="Calibri"/>
        </w:rPr>
        <w:t>Przetarg nieograniczony na zadanie pn.:</w:t>
      </w:r>
      <w:r>
        <w:rPr>
          <w:rFonts w:ascii="Calibri" w:hAnsi="Calibri"/>
        </w:rPr>
        <w:t xml:space="preserve"> </w:t>
      </w:r>
      <w:r w:rsidRPr="00B436A7">
        <w:rPr>
          <w:rFonts w:ascii="Calibri" w:hAnsi="Calibri"/>
          <w:iCs/>
        </w:rPr>
        <w:t xml:space="preserve">Dostawy sprzętu i wyposażenia pracowni w ramach projektu pn </w:t>
      </w:r>
      <w:r w:rsidRPr="008E4597">
        <w:rPr>
          <w:b/>
          <w:bCs/>
        </w:rPr>
        <w:t>„</w:t>
      </w:r>
      <w:r>
        <w:rPr>
          <w:b/>
          <w:bCs/>
        </w:rPr>
        <w:t>Sędziszowskie Liceum Szkołą Kluczowych Kompetencji. Program rozwijania kompetencji i umiejętności uczniów Liceum Ogólnokształcącego w Sędziszowie Młp.</w:t>
      </w:r>
      <w:r w:rsidRPr="008E4597">
        <w:rPr>
          <w:b/>
          <w:bCs/>
        </w:rPr>
        <w:t>”</w:t>
      </w:r>
    </w:p>
    <w:p w14:paraId="568F767F" w14:textId="77777777" w:rsidR="004047AC" w:rsidRPr="00B436A7" w:rsidRDefault="004047AC" w:rsidP="004047AC">
      <w:pPr>
        <w:spacing w:after="240" w:line="360" w:lineRule="auto"/>
        <w:jc w:val="center"/>
        <w:rPr>
          <w:rFonts w:ascii="Calibri" w:hAnsi="Calibri"/>
          <w:b/>
          <w:sz w:val="36"/>
        </w:rPr>
      </w:pPr>
      <w:r w:rsidRPr="00B436A7">
        <w:rPr>
          <w:rFonts w:ascii="Calibri" w:hAnsi="Calibri"/>
          <w:b/>
          <w:sz w:val="36"/>
        </w:rPr>
        <w:t>SPECYFIKACJA DOSTAW</w:t>
      </w:r>
    </w:p>
    <w:p w14:paraId="58C1BB8E" w14:textId="77777777" w:rsidR="004047AC" w:rsidRPr="00B436A7" w:rsidRDefault="004047AC" w:rsidP="004047AC">
      <w:pPr>
        <w:spacing w:after="240" w:line="360" w:lineRule="auto"/>
        <w:jc w:val="both"/>
        <w:rPr>
          <w:rFonts w:ascii="Calibri" w:hAnsi="Calibri"/>
        </w:rPr>
      </w:pPr>
      <w:r w:rsidRPr="00B436A7">
        <w:rPr>
          <w:rFonts w:ascii="Calibri" w:hAnsi="Calibri"/>
        </w:rPr>
        <w:t xml:space="preserve">Przedmiotowe opracowanie obejmuje specyfikację wyposażenia i urządzeń następujących pracowni szkolnych : </w:t>
      </w:r>
    </w:p>
    <w:p w14:paraId="2068CF86" w14:textId="4AF0BBAB" w:rsidR="00A05C7E" w:rsidRPr="00C65830" w:rsidRDefault="00C0284B" w:rsidP="00C65830">
      <w:pPr>
        <w:pStyle w:val="NormalnyWeb"/>
        <w:numPr>
          <w:ilvl w:val="0"/>
          <w:numId w:val="1"/>
        </w:numPr>
        <w:spacing w:before="0" w:beforeAutospacing="0" w:after="240" w:afterAutospacing="0" w:line="360" w:lineRule="auto"/>
        <w:ind w:left="1077"/>
        <w:jc w:val="both"/>
        <w:rPr>
          <w:rFonts w:ascii="Calibri" w:hAnsi="Calibri"/>
          <w:b/>
          <w:sz w:val="20"/>
          <w:szCs w:val="20"/>
        </w:rPr>
      </w:pPr>
      <w:r>
        <w:rPr>
          <w:rFonts w:ascii="Calibri" w:hAnsi="Calibri"/>
          <w:b/>
          <w:sz w:val="20"/>
          <w:szCs w:val="20"/>
        </w:rPr>
        <w:t>Pomoce dydaktyczne</w:t>
      </w:r>
      <w:r w:rsidR="003656AD">
        <w:rPr>
          <w:rFonts w:ascii="Calibri" w:hAnsi="Calibri"/>
          <w:b/>
          <w:sz w:val="20"/>
          <w:szCs w:val="20"/>
        </w:rPr>
        <w:t xml:space="preserve"> </w:t>
      </w:r>
      <w:r w:rsidR="00594A19">
        <w:rPr>
          <w:rFonts w:ascii="Calibri" w:hAnsi="Calibri"/>
          <w:b/>
          <w:sz w:val="20"/>
          <w:szCs w:val="20"/>
        </w:rPr>
        <w:t>CZĘŚĆ 1</w:t>
      </w:r>
    </w:p>
    <w:p w14:paraId="6FEDFD07" w14:textId="5CD20127" w:rsidR="00A05C7E" w:rsidRDefault="00A05C7E" w:rsidP="00C0284B">
      <w:pPr>
        <w:pStyle w:val="Akapitzlist"/>
        <w:numPr>
          <w:ilvl w:val="0"/>
          <w:numId w:val="1"/>
        </w:numPr>
        <w:spacing w:after="240"/>
        <w:rPr>
          <w:b/>
          <w:sz w:val="20"/>
        </w:rPr>
      </w:pPr>
      <w:r>
        <w:rPr>
          <w:b/>
          <w:sz w:val="20"/>
        </w:rPr>
        <w:t>Stoliki i krzesła</w:t>
      </w:r>
      <w:r w:rsidR="003656AD">
        <w:rPr>
          <w:b/>
          <w:sz w:val="20"/>
        </w:rPr>
        <w:t xml:space="preserve"> </w:t>
      </w:r>
      <w:r w:rsidR="00594A19">
        <w:rPr>
          <w:b/>
          <w:sz w:val="20"/>
        </w:rPr>
        <w:t>CZEŚĆ 2</w:t>
      </w:r>
    </w:p>
    <w:p w14:paraId="1810DBF9" w14:textId="77777777" w:rsidR="00C0284B" w:rsidRPr="00C0284B" w:rsidRDefault="00C0284B" w:rsidP="00C0284B">
      <w:pPr>
        <w:pStyle w:val="Akapitzlist"/>
        <w:spacing w:after="240"/>
        <w:ind w:left="1080" w:firstLine="0"/>
        <w:rPr>
          <w:b/>
          <w:sz w:val="20"/>
        </w:rPr>
      </w:pPr>
    </w:p>
    <w:p w14:paraId="26791853" w14:textId="77777777" w:rsidR="00323119" w:rsidRDefault="00323119"/>
    <w:p w14:paraId="0EA6E479" w14:textId="77777777" w:rsidR="000F1AE5" w:rsidRDefault="000F1AE5"/>
    <w:p w14:paraId="3397B1E7" w14:textId="77777777" w:rsidR="000F1AE5" w:rsidRDefault="000F1AE5"/>
    <w:p w14:paraId="5D90AA61" w14:textId="77777777" w:rsidR="000F1AE5" w:rsidRDefault="000F1AE5"/>
    <w:p w14:paraId="11E545AD" w14:textId="77777777" w:rsidR="000F1AE5" w:rsidRDefault="000F1AE5"/>
    <w:p w14:paraId="23AEA9AF" w14:textId="77777777" w:rsidR="000F1AE5" w:rsidRDefault="000F1AE5"/>
    <w:p w14:paraId="7EB05C03" w14:textId="77777777" w:rsidR="000F1AE5" w:rsidRDefault="000F1AE5"/>
    <w:p w14:paraId="4EC6DD32" w14:textId="77777777" w:rsidR="000F1AE5" w:rsidRDefault="000F1AE5"/>
    <w:p w14:paraId="3E20959D" w14:textId="77777777" w:rsidR="000F1AE5" w:rsidRDefault="000F1AE5"/>
    <w:p w14:paraId="031888B2" w14:textId="77777777" w:rsidR="000F1AE5" w:rsidRDefault="000F1AE5"/>
    <w:p w14:paraId="5F40D447" w14:textId="77777777" w:rsidR="000F1AE5" w:rsidRDefault="000F1AE5"/>
    <w:p w14:paraId="551C89CD" w14:textId="77777777" w:rsidR="000F1AE5" w:rsidRDefault="000F1AE5"/>
    <w:p w14:paraId="42DF5E6E" w14:textId="77777777" w:rsidR="000F1AE5" w:rsidRDefault="000F1AE5"/>
    <w:p w14:paraId="0E367D74" w14:textId="77777777" w:rsidR="000F1AE5" w:rsidRDefault="000F1AE5"/>
    <w:p w14:paraId="5B77764C" w14:textId="77777777" w:rsidR="000F1AE5" w:rsidRDefault="000F1AE5"/>
    <w:p w14:paraId="1102336E" w14:textId="77777777" w:rsidR="000F1AE5" w:rsidRDefault="000F1AE5"/>
    <w:p w14:paraId="1C7BB311" w14:textId="77777777" w:rsidR="000F1AE5" w:rsidRDefault="000F1AE5"/>
    <w:p w14:paraId="50915E2E" w14:textId="77777777" w:rsidR="000F1AE5" w:rsidRDefault="000F1AE5"/>
    <w:p w14:paraId="73D6DDBB" w14:textId="77777777" w:rsidR="000F1AE5" w:rsidRDefault="000F1AE5"/>
    <w:p w14:paraId="150532AB" w14:textId="77777777" w:rsidR="000F1AE5" w:rsidRDefault="000F1AE5"/>
    <w:p w14:paraId="0375749C" w14:textId="77777777" w:rsidR="000F1AE5" w:rsidRDefault="000F1AE5"/>
    <w:p w14:paraId="4C0737C6" w14:textId="77777777" w:rsidR="000F1AE5" w:rsidRDefault="000F1AE5"/>
    <w:p w14:paraId="4BF37C1F" w14:textId="77777777" w:rsidR="000F1AE5" w:rsidRDefault="000F1AE5"/>
    <w:p w14:paraId="56ED9F41" w14:textId="77777777" w:rsidR="000F1AE5" w:rsidRDefault="000F1AE5"/>
    <w:p w14:paraId="75037353" w14:textId="77777777" w:rsidR="000F1AE5" w:rsidRDefault="000F1AE5"/>
    <w:p w14:paraId="206C3AE1" w14:textId="77777777" w:rsidR="000F1AE5" w:rsidRDefault="000F1AE5"/>
    <w:p w14:paraId="731B89CD" w14:textId="77777777" w:rsidR="000F1AE5" w:rsidRDefault="000F1AE5"/>
    <w:p w14:paraId="028262EE" w14:textId="77777777" w:rsidR="000F1AE5" w:rsidRDefault="000F1AE5"/>
    <w:p w14:paraId="5F19F5D6" w14:textId="77777777" w:rsidR="000F1AE5" w:rsidRDefault="000F1AE5"/>
    <w:p w14:paraId="01F9077D" w14:textId="77777777" w:rsidR="000F1AE5" w:rsidRDefault="000F1AE5" w:rsidP="000F1AE5">
      <w:pPr>
        <w:rPr>
          <w:b/>
        </w:rPr>
        <w:sectPr w:rsidR="000F1AE5">
          <w:headerReference w:type="default" r:id="rId8"/>
          <w:pgSz w:w="11906" w:h="16838"/>
          <w:pgMar w:top="1417" w:right="1417" w:bottom="1417" w:left="1417" w:header="708" w:footer="708" w:gutter="0"/>
          <w:cols w:space="708"/>
          <w:docGrid w:linePitch="360"/>
        </w:sectPr>
      </w:pPr>
    </w:p>
    <w:p w14:paraId="49A0EA60" w14:textId="7254B904" w:rsidR="000F1AE5" w:rsidRPr="008A513D" w:rsidRDefault="000F1AE5" w:rsidP="000F1AE5">
      <w:pPr>
        <w:rPr>
          <w:b/>
          <w:sz w:val="24"/>
        </w:rPr>
      </w:pPr>
      <w:r w:rsidRPr="008A513D">
        <w:rPr>
          <w:b/>
          <w:sz w:val="24"/>
        </w:rPr>
        <w:lastRenderedPageBreak/>
        <w:t xml:space="preserve">I. Specyfikacja </w:t>
      </w:r>
      <w:r w:rsidR="00C0284B">
        <w:rPr>
          <w:b/>
          <w:sz w:val="24"/>
        </w:rPr>
        <w:t>– pomoce dydaktyczne</w:t>
      </w:r>
      <w:r w:rsidR="00594A19">
        <w:rPr>
          <w:b/>
          <w:sz w:val="24"/>
        </w:rPr>
        <w:t xml:space="preserve"> CZESC 1</w:t>
      </w:r>
    </w:p>
    <w:p w14:paraId="3D4C45E9" w14:textId="77777777" w:rsidR="000F1AE5" w:rsidRDefault="000F1AE5"/>
    <w:tbl>
      <w:tblPr>
        <w:tblStyle w:val="Tabela-Siatka"/>
        <w:tblW w:w="14284" w:type="dxa"/>
        <w:tblLayout w:type="fixed"/>
        <w:tblLook w:val="04A0" w:firstRow="1" w:lastRow="0" w:firstColumn="1" w:lastColumn="0" w:noHBand="0" w:noVBand="1"/>
      </w:tblPr>
      <w:tblGrid>
        <w:gridCol w:w="570"/>
        <w:gridCol w:w="1806"/>
        <w:gridCol w:w="8364"/>
        <w:gridCol w:w="2551"/>
        <w:gridCol w:w="993"/>
      </w:tblGrid>
      <w:tr w:rsidR="00C0284B" w14:paraId="6CFD8D1C" w14:textId="77777777" w:rsidTr="00B24C2A">
        <w:tc>
          <w:tcPr>
            <w:tcW w:w="570" w:type="dxa"/>
            <w:vAlign w:val="center"/>
          </w:tcPr>
          <w:p w14:paraId="3222CEBE" w14:textId="77777777" w:rsidR="00C0284B" w:rsidRPr="008A513D" w:rsidRDefault="00C0284B" w:rsidP="008A513D">
            <w:pPr>
              <w:rPr>
                <w:b/>
                <w:sz w:val="24"/>
              </w:rPr>
            </w:pPr>
            <w:r w:rsidRPr="008A513D">
              <w:rPr>
                <w:b/>
                <w:sz w:val="24"/>
              </w:rPr>
              <w:t>Lp.</w:t>
            </w:r>
          </w:p>
        </w:tc>
        <w:tc>
          <w:tcPr>
            <w:tcW w:w="1806" w:type="dxa"/>
            <w:vAlign w:val="center"/>
          </w:tcPr>
          <w:p w14:paraId="7C62135B" w14:textId="77777777" w:rsidR="00C0284B" w:rsidRPr="008A513D" w:rsidRDefault="00C0284B" w:rsidP="008A513D">
            <w:pPr>
              <w:rPr>
                <w:b/>
                <w:sz w:val="24"/>
              </w:rPr>
            </w:pPr>
            <w:r w:rsidRPr="008A513D">
              <w:rPr>
                <w:b/>
                <w:sz w:val="24"/>
              </w:rPr>
              <w:t xml:space="preserve">Nazwa </w:t>
            </w:r>
          </w:p>
        </w:tc>
        <w:tc>
          <w:tcPr>
            <w:tcW w:w="8364" w:type="dxa"/>
            <w:vAlign w:val="center"/>
          </w:tcPr>
          <w:p w14:paraId="598D7D13" w14:textId="77777777" w:rsidR="00C0284B" w:rsidRPr="008A513D" w:rsidRDefault="00C0284B" w:rsidP="008A513D">
            <w:pPr>
              <w:jc w:val="center"/>
              <w:rPr>
                <w:b/>
                <w:sz w:val="24"/>
              </w:rPr>
            </w:pPr>
            <w:r w:rsidRPr="008A513D">
              <w:rPr>
                <w:b/>
                <w:sz w:val="24"/>
              </w:rPr>
              <w:t>Parametry techniczne</w:t>
            </w:r>
          </w:p>
        </w:tc>
        <w:tc>
          <w:tcPr>
            <w:tcW w:w="2551" w:type="dxa"/>
          </w:tcPr>
          <w:p w14:paraId="240414DA" w14:textId="77777777" w:rsidR="00C0284B" w:rsidRPr="008A513D" w:rsidRDefault="00560FF3" w:rsidP="008A513D">
            <w:pPr>
              <w:rPr>
                <w:b/>
                <w:sz w:val="24"/>
              </w:rPr>
            </w:pPr>
            <w:r>
              <w:rPr>
                <w:b/>
                <w:sz w:val="24"/>
              </w:rPr>
              <w:t>Zdjęcie poglądowe</w:t>
            </w:r>
          </w:p>
        </w:tc>
        <w:tc>
          <w:tcPr>
            <w:tcW w:w="993" w:type="dxa"/>
            <w:vAlign w:val="center"/>
          </w:tcPr>
          <w:p w14:paraId="4BA0A598" w14:textId="77777777" w:rsidR="00C0284B" w:rsidRPr="008A513D" w:rsidRDefault="00B24C2A" w:rsidP="008A513D">
            <w:pPr>
              <w:rPr>
                <w:b/>
                <w:sz w:val="24"/>
              </w:rPr>
            </w:pPr>
            <w:r w:rsidRPr="00B24C2A">
              <w:rPr>
                <w:b/>
                <w:sz w:val="16"/>
              </w:rPr>
              <w:t xml:space="preserve">Ilość </w:t>
            </w:r>
            <w:r w:rsidR="00C0284B" w:rsidRPr="00B24C2A">
              <w:rPr>
                <w:b/>
                <w:sz w:val="16"/>
              </w:rPr>
              <w:t>szt./kompl.</w:t>
            </w:r>
          </w:p>
        </w:tc>
      </w:tr>
      <w:tr w:rsidR="00C0284B" w14:paraId="4E40C54C" w14:textId="77777777" w:rsidTr="00B24C2A">
        <w:tc>
          <w:tcPr>
            <w:tcW w:w="570" w:type="dxa"/>
          </w:tcPr>
          <w:p w14:paraId="561B63A8" w14:textId="77777777" w:rsidR="00C0284B" w:rsidRPr="005F2F69" w:rsidRDefault="00C0284B" w:rsidP="005F2F69">
            <w:pPr>
              <w:jc w:val="center"/>
              <w:rPr>
                <w:b/>
                <w:sz w:val="22"/>
              </w:rPr>
            </w:pPr>
            <w:r w:rsidRPr="005F2F69">
              <w:rPr>
                <w:b/>
                <w:sz w:val="22"/>
              </w:rPr>
              <w:t>1</w:t>
            </w:r>
          </w:p>
        </w:tc>
        <w:tc>
          <w:tcPr>
            <w:tcW w:w="1806" w:type="dxa"/>
          </w:tcPr>
          <w:p w14:paraId="73CB00DD" w14:textId="77777777" w:rsidR="00C0284B" w:rsidRPr="000F6BE0" w:rsidRDefault="00C0284B">
            <w:pPr>
              <w:rPr>
                <w:b/>
              </w:rPr>
            </w:pPr>
            <w:r w:rsidRPr="000F6BE0">
              <w:rPr>
                <w:b/>
              </w:rPr>
              <w:t>Mikroskop optyczny</w:t>
            </w:r>
          </w:p>
        </w:tc>
        <w:tc>
          <w:tcPr>
            <w:tcW w:w="8364" w:type="dxa"/>
          </w:tcPr>
          <w:p w14:paraId="4DED2083" w14:textId="48DEE666" w:rsidR="00C0284B" w:rsidRDefault="00C0284B" w:rsidP="00B62476">
            <w:pPr>
              <w:jc w:val="both"/>
            </w:pPr>
            <w:r w:rsidRPr="00641F24">
              <w:t>Mikroskop optyczny o parametrach minimalnych: podwójny system oświetlenia z płynną regulacją jasności: światło przechodzące oraz odbite, oświetlenie diodowe LED, obiektywy achromatyczne 4x, 10x i 40x oraz okular szerokopolowy WF10x, zakres powiększeń: od 40x do 400x, stolik krzyżowy z uchwytem preparatów oraz precyzyjnymi pokrętłami przesuwu w płaszczyźnie poziomej w osi X i Y, mechanizm przesuwu preparatu posiadający noniusz (specjalną podziałkę zwiększającą dokładność odczytu), sześciogniazdowe koło z kolorowymi filtrami, wbudowany moduł zasilania bateryjnego – możliwość pracy na bateriach bez konieczności podłączenia do sieci elektrycznej, opcjonalna kamera mikroskopowa o rozdzielczości 2 megapikseli.  Minimalna zawartość dodatkowego wyposażenia: przykładowe (min. 5) gotowe preparaty, narzędzia preparacyjne (szkiełka przedmiotowe szkiełka nakrywkowe, plastikowe pudełko na preparaty, pęseta, pipeta, probówka, patyczek preparacyjny, igła preparacyjna, papier do czyszczenia optyki, przylepne etykiety do opisywania preparatów, przeciwkurzowy pokrowiec na mikroskop, zasilacz sieciowy</w:t>
            </w:r>
            <w:r w:rsidR="004E75FC">
              <w:t>, mikroskop optyczny wyposażony w kamerę.</w:t>
            </w:r>
          </w:p>
        </w:tc>
        <w:tc>
          <w:tcPr>
            <w:tcW w:w="2551" w:type="dxa"/>
          </w:tcPr>
          <w:p w14:paraId="1D050FBE" w14:textId="77777777" w:rsidR="00C0284B" w:rsidRDefault="00C0284B" w:rsidP="00121A99">
            <w:pPr>
              <w:jc w:val="center"/>
            </w:pPr>
          </w:p>
        </w:tc>
        <w:tc>
          <w:tcPr>
            <w:tcW w:w="993" w:type="dxa"/>
            <w:vAlign w:val="center"/>
          </w:tcPr>
          <w:p w14:paraId="6639B0CE" w14:textId="77777777" w:rsidR="00C0284B" w:rsidRDefault="00C0284B" w:rsidP="005F2F69">
            <w:pPr>
              <w:jc w:val="center"/>
            </w:pPr>
            <w:r>
              <w:t>8</w:t>
            </w:r>
          </w:p>
        </w:tc>
      </w:tr>
      <w:tr w:rsidR="00C0284B" w14:paraId="28170834" w14:textId="77777777" w:rsidTr="00B24C2A">
        <w:tc>
          <w:tcPr>
            <w:tcW w:w="570" w:type="dxa"/>
          </w:tcPr>
          <w:p w14:paraId="25DDD51E" w14:textId="77777777" w:rsidR="00C0284B" w:rsidRPr="005F2F69" w:rsidRDefault="00C0284B" w:rsidP="005F2F69">
            <w:pPr>
              <w:jc w:val="center"/>
              <w:rPr>
                <w:b/>
                <w:sz w:val="22"/>
              </w:rPr>
            </w:pPr>
            <w:r w:rsidRPr="005F2F69">
              <w:rPr>
                <w:b/>
                <w:sz w:val="22"/>
              </w:rPr>
              <w:t>2</w:t>
            </w:r>
          </w:p>
        </w:tc>
        <w:tc>
          <w:tcPr>
            <w:tcW w:w="1806" w:type="dxa"/>
          </w:tcPr>
          <w:p w14:paraId="4A45B7F0" w14:textId="77777777" w:rsidR="00C0284B" w:rsidRPr="000F6BE0" w:rsidRDefault="00C0284B">
            <w:pPr>
              <w:rPr>
                <w:b/>
              </w:rPr>
            </w:pPr>
            <w:r w:rsidRPr="000F6BE0">
              <w:rPr>
                <w:b/>
              </w:rPr>
              <w:t xml:space="preserve">Preparaty mikroskopowe </w:t>
            </w:r>
          </w:p>
        </w:tc>
        <w:tc>
          <w:tcPr>
            <w:tcW w:w="8364" w:type="dxa"/>
          </w:tcPr>
          <w:p w14:paraId="6FAE5C6F" w14:textId="77777777" w:rsidR="00C0284B" w:rsidRDefault="00C0284B" w:rsidP="00B62476">
            <w:pPr>
              <w:jc w:val="both"/>
            </w:pPr>
            <w:r w:rsidRPr="00E11F24">
              <w:rPr>
                <w:b/>
              </w:rPr>
              <w:t>a.</w:t>
            </w:r>
            <w:r>
              <w:t xml:space="preserve"> </w:t>
            </w:r>
            <w:r w:rsidRPr="00121A99">
              <w:t>Zestaw preparatów  mikroskopowych – tkanki człowieka</w:t>
            </w:r>
            <w:r>
              <w:t xml:space="preserve"> (w zestawie min.1</w:t>
            </w:r>
            <w:r w:rsidRPr="00121A99">
              <w:t>0 preparatów np.: rozmaz krwi ludzkiej, komórki nabłonkowe z jamy ustnej człowieka, mięsień prążkowany (przekrój podłużny), mózg człowieka (przekrój</w:t>
            </w:r>
            <w:r>
              <w:t>)</w:t>
            </w:r>
            <w:r w:rsidRPr="00121A99">
              <w:t xml:space="preserve"> skóra ludzka (przekrój poprzeczny), tkanka wątroby .</w:t>
            </w:r>
            <w:r>
              <w:t xml:space="preserve"> – </w:t>
            </w:r>
            <w:r w:rsidRPr="005B4165">
              <w:t>1 zestaw</w:t>
            </w:r>
          </w:p>
          <w:p w14:paraId="0F1CFDE5" w14:textId="50DCCB9F" w:rsidR="00C0284B" w:rsidRDefault="00C0284B" w:rsidP="00B62476">
            <w:pPr>
              <w:jc w:val="both"/>
            </w:pPr>
            <w:r w:rsidRPr="00E11F24">
              <w:rPr>
                <w:b/>
              </w:rPr>
              <w:t>b.</w:t>
            </w:r>
            <w:r>
              <w:t xml:space="preserve"> </w:t>
            </w:r>
            <w:r w:rsidRPr="003B644E">
              <w:t>Zestaw preparatów  mikroskopowych – grzyby</w:t>
            </w:r>
            <w:r>
              <w:t xml:space="preserve"> (w zestawie min. </w:t>
            </w:r>
            <w:r w:rsidR="004E75FC">
              <w:t>5</w:t>
            </w:r>
            <w:r>
              <w:t xml:space="preserve"> preparatów np.: </w:t>
            </w:r>
            <w:r w:rsidRPr="003B644E">
              <w:t>Penicillium (Pędzlak)</w:t>
            </w:r>
            <w:r>
              <w:t xml:space="preserve">, rhizopus (pleśń chlebowa). </w:t>
            </w:r>
            <w:r w:rsidRPr="005B4165">
              <w:t>– 1 zestaw</w:t>
            </w:r>
          </w:p>
          <w:p w14:paraId="052111E4" w14:textId="3D436018" w:rsidR="00C0284B" w:rsidRDefault="00C0284B" w:rsidP="00B62476">
            <w:pPr>
              <w:jc w:val="both"/>
            </w:pPr>
            <w:r w:rsidRPr="00E11F24">
              <w:rPr>
                <w:b/>
              </w:rPr>
              <w:t>c.</w:t>
            </w:r>
            <w:r>
              <w:t xml:space="preserve"> </w:t>
            </w:r>
            <w:r w:rsidRPr="00FE41A5">
              <w:t>Zestaw preparatów  mikroskopowych – co żyje w kropli wody</w:t>
            </w:r>
            <w:r>
              <w:t xml:space="preserve"> (</w:t>
            </w:r>
            <w:r w:rsidRPr="00E11F24">
              <w:t>np.: okrzemki (różne formy), euglena zielona, pantofelki (orzęski z hodowli sianowej), rozwielitka.</w:t>
            </w:r>
            <w:r w:rsidR="004E75FC">
              <w:t xml:space="preserve"> </w:t>
            </w:r>
            <w:r w:rsidR="004E75FC" w:rsidRPr="004E75FC">
              <w:t xml:space="preserve">(w zestawie min. </w:t>
            </w:r>
            <w:r w:rsidR="004E75FC">
              <w:t>3</w:t>
            </w:r>
            <w:r w:rsidR="004E75FC" w:rsidRPr="004E75FC">
              <w:t xml:space="preserve"> preparat</w:t>
            </w:r>
            <w:r w:rsidR="004E75FC">
              <w:t>y</w:t>
            </w:r>
            <w:r>
              <w:t xml:space="preserve"> </w:t>
            </w:r>
            <w:r w:rsidRPr="005B4165">
              <w:t>– 1 zestaw</w:t>
            </w:r>
          </w:p>
          <w:p w14:paraId="6644FF80" w14:textId="2A39C401" w:rsidR="004E75FC" w:rsidRDefault="004E75FC" w:rsidP="00B62476">
            <w:pPr>
              <w:jc w:val="both"/>
            </w:pPr>
          </w:p>
        </w:tc>
        <w:tc>
          <w:tcPr>
            <w:tcW w:w="2551" w:type="dxa"/>
          </w:tcPr>
          <w:p w14:paraId="000AAC05" w14:textId="77777777" w:rsidR="00C0284B" w:rsidRPr="005B4165" w:rsidRDefault="00C0284B" w:rsidP="00A9633E">
            <w:pPr>
              <w:jc w:val="center"/>
            </w:pPr>
          </w:p>
        </w:tc>
        <w:tc>
          <w:tcPr>
            <w:tcW w:w="993" w:type="dxa"/>
            <w:vAlign w:val="center"/>
          </w:tcPr>
          <w:p w14:paraId="3475D91D" w14:textId="77777777" w:rsidR="00C0284B" w:rsidRDefault="00C0284B" w:rsidP="005F2F69">
            <w:pPr>
              <w:jc w:val="center"/>
            </w:pPr>
            <w:r w:rsidRPr="005B4165">
              <w:t>3</w:t>
            </w:r>
          </w:p>
        </w:tc>
      </w:tr>
      <w:tr w:rsidR="00C0284B" w14:paraId="53A262F5" w14:textId="77777777" w:rsidTr="00B24C2A">
        <w:tc>
          <w:tcPr>
            <w:tcW w:w="570" w:type="dxa"/>
          </w:tcPr>
          <w:p w14:paraId="16A26BC4" w14:textId="77777777" w:rsidR="00C0284B" w:rsidRPr="005F2F69" w:rsidRDefault="00C0284B" w:rsidP="005F2F69">
            <w:pPr>
              <w:jc w:val="center"/>
              <w:rPr>
                <w:b/>
                <w:sz w:val="22"/>
              </w:rPr>
            </w:pPr>
            <w:r w:rsidRPr="005F2F69">
              <w:rPr>
                <w:b/>
                <w:sz w:val="22"/>
              </w:rPr>
              <w:t>3</w:t>
            </w:r>
          </w:p>
        </w:tc>
        <w:tc>
          <w:tcPr>
            <w:tcW w:w="1806" w:type="dxa"/>
          </w:tcPr>
          <w:p w14:paraId="700CEC82" w14:textId="77777777" w:rsidR="00C0284B" w:rsidRPr="000F6BE0" w:rsidRDefault="00C0284B">
            <w:pPr>
              <w:rPr>
                <w:b/>
              </w:rPr>
            </w:pPr>
            <w:r w:rsidRPr="000F6BE0">
              <w:rPr>
                <w:b/>
              </w:rPr>
              <w:t>Mikroskop cyfrowy</w:t>
            </w:r>
          </w:p>
        </w:tc>
        <w:tc>
          <w:tcPr>
            <w:tcW w:w="8364" w:type="dxa"/>
          </w:tcPr>
          <w:p w14:paraId="3ADA1ACF" w14:textId="77777777" w:rsidR="00C0284B" w:rsidRDefault="00C0284B" w:rsidP="00B62476">
            <w:pPr>
              <w:jc w:val="both"/>
            </w:pPr>
            <w:r w:rsidRPr="00E11F24">
              <w:t>Mikroskop z kamerą USB. Mikroskop o parametrach minimalnych: powiększenie: 20x–1280x, okulary: 5x, 16x, średnica okularów: 19,5 mm, średnica tubusu: 23 mm, obiektywy: achromatyczne, 4x, 10x, 40x, powiększenie tubusu 1,0x–2,0x, oświetlenie LED, kamera VGA (640x480 pikseli) z kablem USB, oprogramowanie sterujące na płycie CD (z zachowaniem praw autorskich do rzeczowego oprogramowania), oprogramowanie umożliwia prace z dowolnym systemem operacyjnym np. Windows XP / Vista / 7 / 8, stolik krzyżowy ze skalą milimetrową, oświetlenie górne i dolne z regulacją natężenia, filtry podstolikowe barwne kontrastowe (koło filtrowe – kolory standardowe), zasilanie bateryjne 3 x AA (1,5), 4,5V łącznie (co najmniej 72 godziny pracy ciągłej z pełnym oświetleniem). Minimalna zawartość dodatkowego wyposażenia: przykładowe (min. 5) gotowe preparaty, narzędzia preparacyjne (szkiełka podstawowe, szkiełka nakrywkowe, w tym prosty mikrotom), plastikowa walizka transportowa.</w:t>
            </w:r>
          </w:p>
        </w:tc>
        <w:tc>
          <w:tcPr>
            <w:tcW w:w="2551" w:type="dxa"/>
          </w:tcPr>
          <w:p w14:paraId="5C433A1C" w14:textId="77777777" w:rsidR="00C0284B" w:rsidRDefault="00C0284B" w:rsidP="00121A99">
            <w:pPr>
              <w:jc w:val="center"/>
            </w:pPr>
          </w:p>
        </w:tc>
        <w:tc>
          <w:tcPr>
            <w:tcW w:w="993" w:type="dxa"/>
          </w:tcPr>
          <w:p w14:paraId="1A1925E2" w14:textId="77777777" w:rsidR="00C0284B" w:rsidRDefault="00C0284B" w:rsidP="005F2F69">
            <w:pPr>
              <w:jc w:val="center"/>
            </w:pPr>
          </w:p>
          <w:p w14:paraId="51CEFD2F" w14:textId="77777777" w:rsidR="00C0284B" w:rsidRDefault="00C0284B" w:rsidP="005F2F69">
            <w:pPr>
              <w:jc w:val="center"/>
            </w:pPr>
          </w:p>
          <w:p w14:paraId="0CD3C2C1" w14:textId="77777777" w:rsidR="00C0284B" w:rsidRDefault="00C0284B" w:rsidP="005F2F69">
            <w:pPr>
              <w:jc w:val="center"/>
            </w:pPr>
          </w:p>
          <w:p w14:paraId="32E30EF3" w14:textId="77777777" w:rsidR="00C0284B" w:rsidRDefault="00C0284B" w:rsidP="005F2F69">
            <w:pPr>
              <w:jc w:val="center"/>
            </w:pPr>
          </w:p>
          <w:p w14:paraId="4BC159E4" w14:textId="77777777" w:rsidR="00C0284B" w:rsidRDefault="00C0284B" w:rsidP="005F2F69">
            <w:pPr>
              <w:jc w:val="center"/>
            </w:pPr>
            <w:r>
              <w:t>1</w:t>
            </w:r>
          </w:p>
        </w:tc>
      </w:tr>
      <w:tr w:rsidR="00C0284B" w14:paraId="376CCD1A" w14:textId="77777777" w:rsidTr="00B24C2A">
        <w:tc>
          <w:tcPr>
            <w:tcW w:w="570" w:type="dxa"/>
          </w:tcPr>
          <w:p w14:paraId="17BB36C2" w14:textId="77777777" w:rsidR="00C0284B" w:rsidRPr="005F2F69" w:rsidRDefault="00C0284B" w:rsidP="005F2F69">
            <w:pPr>
              <w:jc w:val="center"/>
              <w:rPr>
                <w:b/>
                <w:sz w:val="22"/>
              </w:rPr>
            </w:pPr>
            <w:r w:rsidRPr="005F2F69">
              <w:rPr>
                <w:b/>
                <w:sz w:val="22"/>
              </w:rPr>
              <w:t>4</w:t>
            </w:r>
          </w:p>
        </w:tc>
        <w:tc>
          <w:tcPr>
            <w:tcW w:w="1806" w:type="dxa"/>
          </w:tcPr>
          <w:p w14:paraId="04307D95" w14:textId="77777777" w:rsidR="00C0284B" w:rsidRPr="000F6BE0" w:rsidRDefault="00C0284B">
            <w:pPr>
              <w:rPr>
                <w:b/>
              </w:rPr>
            </w:pPr>
            <w:r w:rsidRPr="000F6BE0">
              <w:rPr>
                <w:b/>
              </w:rPr>
              <w:t>Filmy dydaktyczne</w:t>
            </w:r>
          </w:p>
        </w:tc>
        <w:tc>
          <w:tcPr>
            <w:tcW w:w="8364" w:type="dxa"/>
          </w:tcPr>
          <w:p w14:paraId="534E6D15" w14:textId="77777777" w:rsidR="00C0284B" w:rsidRDefault="00C0284B" w:rsidP="00B62476">
            <w:pPr>
              <w:jc w:val="both"/>
            </w:pPr>
            <w:r>
              <w:t>Komplet filmów dydaktycznych z biologii i ekologii (minimum 6 filmów m.in.: „Oblicza ekologii”, „Prywatne życie roślin”, „Zadziwiające życie bezkręgowców”, „Życie ptaków”, „Życie ssaków”, „Wielki genom”.)</w:t>
            </w:r>
          </w:p>
        </w:tc>
        <w:tc>
          <w:tcPr>
            <w:tcW w:w="2551" w:type="dxa"/>
          </w:tcPr>
          <w:p w14:paraId="02BBA210" w14:textId="77777777" w:rsidR="00C0284B" w:rsidRDefault="00C0284B" w:rsidP="00121A99">
            <w:pPr>
              <w:jc w:val="center"/>
            </w:pPr>
          </w:p>
        </w:tc>
        <w:tc>
          <w:tcPr>
            <w:tcW w:w="993" w:type="dxa"/>
          </w:tcPr>
          <w:p w14:paraId="7344F4B6" w14:textId="77777777" w:rsidR="00C0284B" w:rsidRDefault="00C0284B" w:rsidP="005F2F69">
            <w:pPr>
              <w:jc w:val="center"/>
            </w:pPr>
            <w:r>
              <w:t>1</w:t>
            </w:r>
          </w:p>
        </w:tc>
      </w:tr>
      <w:tr w:rsidR="00C0284B" w14:paraId="664940C9" w14:textId="77777777" w:rsidTr="00B24C2A">
        <w:tc>
          <w:tcPr>
            <w:tcW w:w="570" w:type="dxa"/>
          </w:tcPr>
          <w:p w14:paraId="640526E6" w14:textId="77777777" w:rsidR="00C0284B" w:rsidRPr="005F2F69" w:rsidRDefault="00C0284B" w:rsidP="005F2F69">
            <w:pPr>
              <w:jc w:val="center"/>
              <w:rPr>
                <w:b/>
                <w:sz w:val="22"/>
              </w:rPr>
            </w:pPr>
            <w:r w:rsidRPr="005F2F69">
              <w:rPr>
                <w:b/>
                <w:sz w:val="22"/>
              </w:rPr>
              <w:lastRenderedPageBreak/>
              <w:t>5</w:t>
            </w:r>
          </w:p>
        </w:tc>
        <w:tc>
          <w:tcPr>
            <w:tcW w:w="1806" w:type="dxa"/>
          </w:tcPr>
          <w:p w14:paraId="34B23832" w14:textId="77777777" w:rsidR="00C0284B" w:rsidRPr="000F6BE0" w:rsidRDefault="00C0284B">
            <w:pPr>
              <w:rPr>
                <w:b/>
              </w:rPr>
            </w:pPr>
            <w:r w:rsidRPr="000F6BE0">
              <w:rPr>
                <w:b/>
              </w:rPr>
              <w:t xml:space="preserve">Akwarium z szafką oraz sprzętem do akwarium </w:t>
            </w:r>
          </w:p>
        </w:tc>
        <w:tc>
          <w:tcPr>
            <w:tcW w:w="8364" w:type="dxa"/>
          </w:tcPr>
          <w:p w14:paraId="3422AC8F" w14:textId="77777777" w:rsidR="00C0284B" w:rsidRPr="005B4165" w:rsidRDefault="00C0284B" w:rsidP="00B62476">
            <w:pPr>
              <w:jc w:val="both"/>
            </w:pPr>
            <w:r w:rsidRPr="005B4165">
              <w:rPr>
                <w:b/>
              </w:rPr>
              <w:t>a.</w:t>
            </w:r>
            <w:r w:rsidRPr="005B4165">
              <w:t xml:space="preserve"> Akwarium o pojemności od 250 do 350 litrów z wyprofilowaną przednią szybą, w kolorze</w:t>
            </w:r>
            <w:r w:rsidR="00866723">
              <w:t xml:space="preserve"> jasnego drewna (buk lub olcha) – 1 sztuka</w:t>
            </w:r>
          </w:p>
          <w:p w14:paraId="3142ADFC" w14:textId="77777777" w:rsidR="00C0284B" w:rsidRPr="005B4165" w:rsidRDefault="00C0284B" w:rsidP="00B62476">
            <w:pPr>
              <w:jc w:val="both"/>
            </w:pPr>
            <w:r w:rsidRPr="005B4165">
              <w:t xml:space="preserve">   - z systemem filtracyjnym (dwuetapowa filtracja biologiczna i mechaniczna) zintegrowanym z grzałką o mocy min. 300W</w:t>
            </w:r>
          </w:p>
          <w:p w14:paraId="661973B0" w14:textId="77777777" w:rsidR="00C0284B" w:rsidRPr="005B4165" w:rsidRDefault="00C0284B" w:rsidP="00B62476">
            <w:pPr>
              <w:jc w:val="both"/>
            </w:pPr>
            <w:r w:rsidRPr="005B4165">
              <w:t xml:space="preserve">   - minimum 1 filtr z pompą o wydajności od 800 do 1200 litrów na godzinę i mocy od 6 do 10W</w:t>
            </w:r>
          </w:p>
          <w:p w14:paraId="79780A4A" w14:textId="77777777" w:rsidR="00C0284B" w:rsidRPr="005B4165" w:rsidRDefault="00C0284B" w:rsidP="00B62476">
            <w:pPr>
              <w:jc w:val="both"/>
            </w:pPr>
            <w:r w:rsidRPr="005B4165">
              <w:t xml:space="preserve">   - akwarium umieszczone w ramie, która chroni przed wstrząsami i uszkodzeniami</w:t>
            </w:r>
          </w:p>
          <w:p w14:paraId="0D2FB38B" w14:textId="77777777" w:rsidR="00C0284B" w:rsidRPr="005B4165" w:rsidRDefault="00C0284B" w:rsidP="00B62476">
            <w:pPr>
              <w:jc w:val="both"/>
            </w:pPr>
            <w:r w:rsidRPr="005B4165">
              <w:t xml:space="preserve">   - z pokrywą oświetleniową z niezależnie przesuwaną belką oświetleniową w technologii LED (oświetlenie zbiornika na całej jego</w:t>
            </w:r>
          </w:p>
          <w:p w14:paraId="7A079C4E" w14:textId="77777777" w:rsidR="00C0284B" w:rsidRPr="005B4165" w:rsidRDefault="00C0284B" w:rsidP="00B62476">
            <w:pPr>
              <w:jc w:val="both"/>
            </w:pPr>
            <w:r w:rsidRPr="005B4165">
              <w:t xml:space="preserve">    długości), w pokrywie miejsce na automatyczny karmnik</w:t>
            </w:r>
          </w:p>
          <w:p w14:paraId="1104611D" w14:textId="77777777" w:rsidR="00C0284B" w:rsidRPr="005B4165" w:rsidRDefault="00C0284B" w:rsidP="00B62476">
            <w:pPr>
              <w:jc w:val="both"/>
            </w:pPr>
            <w:r w:rsidRPr="005B4165">
              <w:t xml:space="preserve">   - wymiary akwarium: wysokość od 62 do 68cm, szerokość od 120 do 160cm, głębokość od 45 do 55cm</w:t>
            </w:r>
          </w:p>
          <w:p w14:paraId="700E43EA" w14:textId="77777777" w:rsidR="00C0284B" w:rsidRPr="005B4165" w:rsidRDefault="00C0284B" w:rsidP="00B62476">
            <w:pPr>
              <w:jc w:val="both"/>
            </w:pPr>
            <w:r w:rsidRPr="005B4165">
              <w:rPr>
                <w:b/>
              </w:rPr>
              <w:t>b.</w:t>
            </w:r>
            <w:r w:rsidRPr="005B4165">
              <w:t xml:space="preserve"> Szafka pod akwarium (przód profilowany), dopasowana pod wymiary akwarium; w kolorze jasnego drewna (buk lub olcha)</w:t>
            </w:r>
            <w:r w:rsidR="00866723">
              <w:t xml:space="preserve"> – 1 sztuka</w:t>
            </w:r>
          </w:p>
          <w:p w14:paraId="6E50528E" w14:textId="77777777" w:rsidR="00C0284B" w:rsidRPr="005B4165" w:rsidRDefault="00C0284B" w:rsidP="00B62476">
            <w:pPr>
              <w:jc w:val="both"/>
            </w:pPr>
            <w:r w:rsidRPr="005B4165">
              <w:t xml:space="preserve">  - która jest w stanie wytrzymać dwukrotny ciężar zalanego zbiornika, z dodatkowo impregnowanym blatem</w:t>
            </w:r>
            <w:r w:rsidR="00866723">
              <w:t xml:space="preserve"> </w:t>
            </w:r>
          </w:p>
          <w:p w14:paraId="1A7BF6D1" w14:textId="77777777" w:rsidR="00C0284B" w:rsidRPr="00560FF3" w:rsidRDefault="00C0284B" w:rsidP="00560FF3">
            <w:pPr>
              <w:jc w:val="both"/>
              <w:rPr>
                <w:color w:val="FF0000"/>
              </w:rPr>
            </w:pPr>
            <w:r w:rsidRPr="005B4165">
              <w:t xml:space="preserve">  - wymiary szafki: wysokość od 70 do 80cm, szerokość od 120 do 160cm, głębokość od 45 do 55cm</w:t>
            </w:r>
          </w:p>
        </w:tc>
        <w:tc>
          <w:tcPr>
            <w:tcW w:w="2551" w:type="dxa"/>
          </w:tcPr>
          <w:p w14:paraId="20B872B0" w14:textId="77777777" w:rsidR="00C0284B" w:rsidRPr="005B4165" w:rsidRDefault="00560FF3" w:rsidP="00121A99">
            <w:pPr>
              <w:jc w:val="center"/>
            </w:pPr>
            <w:r w:rsidRPr="00220AF5">
              <w:object w:dxaOrig="3810" w:dyaOrig="4440" w14:anchorId="3CF00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50pt" o:ole="">
                  <v:imagedata r:id="rId9" o:title=""/>
                </v:shape>
                <o:OLEObject Type="Embed" ProgID="PBrush" ShapeID="_x0000_i1025" DrawAspect="Content" ObjectID="_1599907167" r:id="rId10"/>
              </w:object>
            </w:r>
          </w:p>
        </w:tc>
        <w:tc>
          <w:tcPr>
            <w:tcW w:w="993" w:type="dxa"/>
          </w:tcPr>
          <w:p w14:paraId="5F149DB5" w14:textId="77777777" w:rsidR="00C0284B" w:rsidRPr="005B4165" w:rsidRDefault="00C0284B" w:rsidP="005F2F69">
            <w:pPr>
              <w:jc w:val="center"/>
            </w:pPr>
            <w:r w:rsidRPr="005B4165">
              <w:t>1</w:t>
            </w:r>
          </w:p>
          <w:p w14:paraId="34F30571" w14:textId="77777777" w:rsidR="00C0284B" w:rsidRPr="005B4165" w:rsidRDefault="00C0284B" w:rsidP="005F2F69">
            <w:pPr>
              <w:jc w:val="center"/>
            </w:pPr>
          </w:p>
          <w:p w14:paraId="6A248DF9" w14:textId="77777777" w:rsidR="00C0284B" w:rsidRPr="005B4165" w:rsidRDefault="00C0284B" w:rsidP="005F2F69">
            <w:pPr>
              <w:jc w:val="center"/>
            </w:pPr>
          </w:p>
          <w:p w14:paraId="17678611" w14:textId="77777777" w:rsidR="00C0284B" w:rsidRPr="005B4165" w:rsidRDefault="00C0284B" w:rsidP="005F2F69">
            <w:pPr>
              <w:jc w:val="center"/>
            </w:pPr>
          </w:p>
          <w:p w14:paraId="798EF045" w14:textId="77777777" w:rsidR="00C0284B" w:rsidRPr="005B4165" w:rsidRDefault="00C0284B" w:rsidP="005F2F69">
            <w:pPr>
              <w:jc w:val="center"/>
            </w:pPr>
          </w:p>
          <w:p w14:paraId="7BA48CCF" w14:textId="77777777" w:rsidR="00C0284B" w:rsidRPr="005B4165" w:rsidRDefault="00C0284B" w:rsidP="005F2F69">
            <w:pPr>
              <w:jc w:val="center"/>
            </w:pPr>
          </w:p>
          <w:p w14:paraId="72BAEA3E" w14:textId="77777777" w:rsidR="00C0284B" w:rsidRPr="005B4165" w:rsidRDefault="00C0284B" w:rsidP="005F2F69">
            <w:pPr>
              <w:jc w:val="center"/>
            </w:pPr>
          </w:p>
          <w:p w14:paraId="07B92EE8" w14:textId="77777777" w:rsidR="00C0284B" w:rsidRDefault="00C0284B" w:rsidP="005F2F69">
            <w:pPr>
              <w:jc w:val="center"/>
            </w:pPr>
          </w:p>
        </w:tc>
      </w:tr>
      <w:tr w:rsidR="00C0284B" w14:paraId="4758A2EA" w14:textId="77777777" w:rsidTr="00B24C2A">
        <w:tc>
          <w:tcPr>
            <w:tcW w:w="570" w:type="dxa"/>
          </w:tcPr>
          <w:p w14:paraId="23475C4D" w14:textId="77777777" w:rsidR="00C0284B" w:rsidRPr="005F2F69" w:rsidRDefault="00C0284B" w:rsidP="005F2F69">
            <w:pPr>
              <w:jc w:val="center"/>
              <w:rPr>
                <w:b/>
                <w:sz w:val="22"/>
              </w:rPr>
            </w:pPr>
            <w:r w:rsidRPr="005F2F69">
              <w:rPr>
                <w:b/>
                <w:sz w:val="22"/>
              </w:rPr>
              <w:t>6</w:t>
            </w:r>
          </w:p>
        </w:tc>
        <w:tc>
          <w:tcPr>
            <w:tcW w:w="1806" w:type="dxa"/>
          </w:tcPr>
          <w:p w14:paraId="03ACC46D" w14:textId="77777777" w:rsidR="00C0284B" w:rsidRPr="005B4165" w:rsidRDefault="00C0284B">
            <w:pPr>
              <w:rPr>
                <w:b/>
              </w:rPr>
            </w:pPr>
            <w:r w:rsidRPr="005B4165">
              <w:rPr>
                <w:b/>
              </w:rPr>
              <w:t>Sprzęt do akwarium</w:t>
            </w:r>
            <w:r>
              <w:rPr>
                <w:b/>
              </w:rPr>
              <w:t xml:space="preserve"> - zestaw</w:t>
            </w:r>
          </w:p>
        </w:tc>
        <w:tc>
          <w:tcPr>
            <w:tcW w:w="8364" w:type="dxa"/>
          </w:tcPr>
          <w:p w14:paraId="15F843E5" w14:textId="77777777" w:rsidR="00C0284B" w:rsidRPr="005B4165" w:rsidRDefault="00C0284B" w:rsidP="00B62476">
            <w:pPr>
              <w:jc w:val="both"/>
            </w:pPr>
            <w:r w:rsidRPr="005B4165">
              <w:t xml:space="preserve">Zestaw gotowego aktywnego podłoża pod rośliny minimum 20l </w:t>
            </w:r>
          </w:p>
          <w:p w14:paraId="705167CE" w14:textId="77777777" w:rsidR="00C0284B" w:rsidRPr="005B4165" w:rsidRDefault="00C0284B" w:rsidP="00B62476">
            <w:pPr>
              <w:jc w:val="both"/>
            </w:pPr>
            <w:r w:rsidRPr="005B4165">
              <w:t>Żwir naturalny wielobarwny 5-10 MM  minimum 10kg</w:t>
            </w:r>
          </w:p>
          <w:p w14:paraId="7E082BD7" w14:textId="77777777" w:rsidR="00C0284B" w:rsidRPr="005B4165" w:rsidRDefault="00C0284B" w:rsidP="00B62476">
            <w:pPr>
              <w:jc w:val="both"/>
            </w:pPr>
            <w:r w:rsidRPr="005B4165">
              <w:t>Preparat do przygotowania wody kranowej dla potrzeb akwarystyki  minimum 0,5l</w:t>
            </w:r>
          </w:p>
          <w:p w14:paraId="1A86C76D" w14:textId="77777777" w:rsidR="00C0284B" w:rsidRPr="005B4165" w:rsidRDefault="00C0284B" w:rsidP="00B62476">
            <w:pPr>
              <w:jc w:val="both"/>
            </w:pPr>
            <w:r w:rsidRPr="005B4165">
              <w:t>Siatka kwadratowa do ryb o wymiarach min. 20cm na 15cm</w:t>
            </w:r>
          </w:p>
          <w:p w14:paraId="3F9D5EDD" w14:textId="77777777" w:rsidR="00C0284B" w:rsidRPr="005B4165" w:rsidRDefault="00C0284B" w:rsidP="00B62476">
            <w:pPr>
              <w:jc w:val="both"/>
            </w:pPr>
            <w:r w:rsidRPr="005B4165">
              <w:t>Czyścik magnetyczny (z magnesami neodymowymi) z ostrzem do akwarium  o wymiarach min. (dł. 100 mm x szer. 60mm  wys. 20mm)</w:t>
            </w:r>
          </w:p>
          <w:p w14:paraId="134D1BF4" w14:textId="77777777" w:rsidR="00C0284B" w:rsidRPr="005B4165" w:rsidRDefault="00C0284B" w:rsidP="00B62476">
            <w:pPr>
              <w:jc w:val="both"/>
            </w:pPr>
            <w:r w:rsidRPr="005B4165">
              <w:t>Wąż do wody z odmulaczem   (w skład zestawu powinny wchodzić: wewnętrzna złączka kranu,  zewnętrzna złączka kranu, zawór, pompa ssąca, siatka zabezpieczająca, odmulacz, uchwyty odmulacza, wąż plastikowy o długości min. 7m)</w:t>
            </w:r>
          </w:p>
          <w:p w14:paraId="1036270D" w14:textId="77777777" w:rsidR="00C0284B" w:rsidRPr="005B4165" w:rsidRDefault="00C0284B" w:rsidP="00B62476">
            <w:pPr>
              <w:jc w:val="both"/>
            </w:pPr>
            <w:r w:rsidRPr="005B4165">
              <w:t>Pokarm dla ryb - mieszanka (w postaci drobnych płatków) wysokiej jakości produktów specjalnie dobranych dla potrzeb małych ryb akwariowych, pojemnik od 5 do 6l</w:t>
            </w:r>
          </w:p>
          <w:p w14:paraId="0884D52C" w14:textId="77777777" w:rsidR="00C0284B" w:rsidRPr="005B4165" w:rsidRDefault="00C0284B" w:rsidP="00B62476">
            <w:pPr>
              <w:jc w:val="both"/>
            </w:pPr>
            <w:r w:rsidRPr="005B4165">
              <w:t xml:space="preserve">Ryby akwariowe : Gupik pawie oczko 20 szt., Danio 10szt., Neon Innesa 10 szt. </w:t>
            </w:r>
          </w:p>
          <w:p w14:paraId="6AF2BC58" w14:textId="77777777" w:rsidR="00C0284B" w:rsidRPr="005B4165" w:rsidRDefault="00C0284B" w:rsidP="00B62476">
            <w:pPr>
              <w:jc w:val="both"/>
            </w:pPr>
            <w:r w:rsidRPr="005B4165">
              <w:t xml:space="preserve">Rośliny akwariowe: moczarka kanadyjska 15 szt. gałęzatka kulista 5 szt. </w:t>
            </w:r>
          </w:p>
          <w:p w14:paraId="7D30611E" w14:textId="77777777" w:rsidR="00C0284B" w:rsidRPr="005B4165" w:rsidRDefault="00C0284B" w:rsidP="00B62476">
            <w:pPr>
              <w:jc w:val="both"/>
            </w:pPr>
            <w:r w:rsidRPr="005B4165">
              <w:t>Kompleksowy nawóz dla roślin akwariowych</w:t>
            </w:r>
            <w:r w:rsidRPr="005B4165">
              <w:rPr>
                <w:rFonts w:ascii="Open Sans" w:hAnsi="Open Sans"/>
                <w:sz w:val="21"/>
                <w:szCs w:val="21"/>
                <w:shd w:val="clear" w:color="auto" w:fill="FFFFFF"/>
              </w:rPr>
              <w:t xml:space="preserve"> (</w:t>
            </w:r>
            <w:r w:rsidRPr="005B4165">
              <w:t>nawóz mikroelementowy z dodatkiem potasu, żelaza i magnezu) – 2l</w:t>
            </w:r>
          </w:p>
        </w:tc>
        <w:tc>
          <w:tcPr>
            <w:tcW w:w="2551" w:type="dxa"/>
          </w:tcPr>
          <w:p w14:paraId="440AC47E" w14:textId="77777777" w:rsidR="00C0284B" w:rsidRPr="00A9633E" w:rsidRDefault="00C0284B" w:rsidP="00121A99">
            <w:pPr>
              <w:jc w:val="center"/>
              <w:rPr>
                <w:color w:val="FF0000"/>
              </w:rPr>
            </w:pPr>
          </w:p>
        </w:tc>
        <w:tc>
          <w:tcPr>
            <w:tcW w:w="993" w:type="dxa"/>
          </w:tcPr>
          <w:p w14:paraId="6C20F4B5" w14:textId="77777777" w:rsidR="00C0284B" w:rsidRPr="00A9633E" w:rsidRDefault="00C0284B" w:rsidP="005F2F69">
            <w:pPr>
              <w:jc w:val="center"/>
              <w:rPr>
                <w:color w:val="FF0000"/>
              </w:rPr>
            </w:pPr>
            <w:r w:rsidRPr="00B24C2A">
              <w:t>1</w:t>
            </w:r>
          </w:p>
        </w:tc>
      </w:tr>
      <w:tr w:rsidR="00C0284B" w14:paraId="570BBCDE" w14:textId="77777777" w:rsidTr="00B24C2A">
        <w:tc>
          <w:tcPr>
            <w:tcW w:w="570" w:type="dxa"/>
          </w:tcPr>
          <w:p w14:paraId="2E6EB8DC" w14:textId="77777777" w:rsidR="00C0284B" w:rsidRPr="005F2F69" w:rsidRDefault="00C0284B" w:rsidP="005F2F69">
            <w:pPr>
              <w:jc w:val="center"/>
              <w:rPr>
                <w:b/>
                <w:sz w:val="22"/>
              </w:rPr>
            </w:pPr>
            <w:r w:rsidRPr="005F2F69">
              <w:rPr>
                <w:b/>
                <w:sz w:val="22"/>
              </w:rPr>
              <w:t>7</w:t>
            </w:r>
          </w:p>
        </w:tc>
        <w:tc>
          <w:tcPr>
            <w:tcW w:w="1806" w:type="dxa"/>
          </w:tcPr>
          <w:p w14:paraId="68B69F32" w14:textId="77777777" w:rsidR="00C0284B" w:rsidRPr="000F6BE0" w:rsidRDefault="00C0284B">
            <w:pPr>
              <w:rPr>
                <w:b/>
              </w:rPr>
            </w:pPr>
            <w:r w:rsidRPr="000F6BE0">
              <w:rPr>
                <w:b/>
              </w:rPr>
              <w:t xml:space="preserve">Tablica szkolna kredowa </w:t>
            </w:r>
          </w:p>
        </w:tc>
        <w:tc>
          <w:tcPr>
            <w:tcW w:w="8364" w:type="dxa"/>
          </w:tcPr>
          <w:p w14:paraId="410621BF" w14:textId="77777777" w:rsidR="00C0284B" w:rsidRDefault="00C0284B" w:rsidP="00B62476">
            <w:pPr>
              <w:jc w:val="both"/>
            </w:pPr>
            <w:r>
              <w:t xml:space="preserve">Tablica kredowa, zielona, magnetyczna, w ramie aluminiowej. Wymiary szerokość: od 170 do 200cm, długość od 100 do 120cm. Wyposażona </w:t>
            </w:r>
            <w:r w:rsidRPr="00D57D8A">
              <w:t>w wygodną półkę długośc</w:t>
            </w:r>
            <w:r>
              <w:t>i min</w:t>
            </w:r>
            <w:r w:rsidRPr="00D57D8A">
              <w:t>. 20 cm</w:t>
            </w:r>
            <w:r>
              <w:t xml:space="preserve"> i komplet elementów mocujących. </w:t>
            </w:r>
          </w:p>
        </w:tc>
        <w:tc>
          <w:tcPr>
            <w:tcW w:w="2551" w:type="dxa"/>
          </w:tcPr>
          <w:p w14:paraId="23497B66" w14:textId="77777777" w:rsidR="00C0284B" w:rsidRDefault="00C0284B" w:rsidP="00121A99">
            <w:pPr>
              <w:jc w:val="center"/>
            </w:pPr>
          </w:p>
        </w:tc>
        <w:tc>
          <w:tcPr>
            <w:tcW w:w="993" w:type="dxa"/>
          </w:tcPr>
          <w:p w14:paraId="550FB7D1" w14:textId="77777777" w:rsidR="00C0284B" w:rsidRDefault="00C0284B" w:rsidP="005F2F69">
            <w:pPr>
              <w:jc w:val="center"/>
            </w:pPr>
            <w:r>
              <w:t>1</w:t>
            </w:r>
          </w:p>
        </w:tc>
      </w:tr>
      <w:tr w:rsidR="00C0284B" w:rsidRPr="00905898" w14:paraId="4C32FEF3" w14:textId="77777777" w:rsidTr="00B24C2A">
        <w:tc>
          <w:tcPr>
            <w:tcW w:w="570" w:type="dxa"/>
          </w:tcPr>
          <w:p w14:paraId="785978B9" w14:textId="77777777" w:rsidR="00C0284B" w:rsidRPr="005F2F69" w:rsidRDefault="00657434" w:rsidP="005F2F69">
            <w:pPr>
              <w:jc w:val="center"/>
              <w:rPr>
                <w:b/>
              </w:rPr>
            </w:pPr>
            <w:r w:rsidRPr="005F2F69">
              <w:rPr>
                <w:b/>
              </w:rPr>
              <w:t>8</w:t>
            </w:r>
          </w:p>
        </w:tc>
        <w:tc>
          <w:tcPr>
            <w:tcW w:w="1806" w:type="dxa"/>
          </w:tcPr>
          <w:p w14:paraId="1B793683" w14:textId="77777777" w:rsidR="00C0284B" w:rsidRPr="00905898" w:rsidRDefault="00C0284B" w:rsidP="00657434">
            <w:pPr>
              <w:rPr>
                <w:b/>
              </w:rPr>
            </w:pPr>
            <w:r>
              <w:rPr>
                <w:b/>
              </w:rPr>
              <w:t xml:space="preserve">Globus </w:t>
            </w:r>
          </w:p>
        </w:tc>
        <w:tc>
          <w:tcPr>
            <w:tcW w:w="8364" w:type="dxa"/>
          </w:tcPr>
          <w:p w14:paraId="142D093F" w14:textId="77777777" w:rsidR="00C0284B" w:rsidRPr="00905898" w:rsidRDefault="00C0284B" w:rsidP="00657434">
            <w:pPr>
              <w:jc w:val="both"/>
            </w:pPr>
            <w:r>
              <w:t>Globus fizyczny, o średnicy min. 22cm</w:t>
            </w:r>
          </w:p>
        </w:tc>
        <w:tc>
          <w:tcPr>
            <w:tcW w:w="2551" w:type="dxa"/>
          </w:tcPr>
          <w:p w14:paraId="1EC87E92" w14:textId="77777777" w:rsidR="00C0284B" w:rsidRDefault="00C0284B" w:rsidP="00657434">
            <w:pPr>
              <w:jc w:val="center"/>
            </w:pPr>
          </w:p>
        </w:tc>
        <w:tc>
          <w:tcPr>
            <w:tcW w:w="993" w:type="dxa"/>
          </w:tcPr>
          <w:p w14:paraId="0CAC61DC" w14:textId="77777777" w:rsidR="00C0284B" w:rsidRPr="00905898" w:rsidRDefault="00C0284B" w:rsidP="005F2F69">
            <w:pPr>
              <w:jc w:val="center"/>
            </w:pPr>
            <w:r>
              <w:t>10</w:t>
            </w:r>
          </w:p>
        </w:tc>
      </w:tr>
      <w:tr w:rsidR="00C0284B" w:rsidRPr="00905898" w14:paraId="360288C6" w14:textId="77777777" w:rsidTr="00B24C2A">
        <w:tc>
          <w:tcPr>
            <w:tcW w:w="570" w:type="dxa"/>
          </w:tcPr>
          <w:p w14:paraId="5B6B9BCC" w14:textId="77777777" w:rsidR="00C0284B" w:rsidRPr="005F2F69" w:rsidRDefault="00657434" w:rsidP="005F2F69">
            <w:pPr>
              <w:jc w:val="center"/>
              <w:rPr>
                <w:b/>
              </w:rPr>
            </w:pPr>
            <w:r w:rsidRPr="005F2F69">
              <w:rPr>
                <w:b/>
              </w:rPr>
              <w:t>9</w:t>
            </w:r>
          </w:p>
        </w:tc>
        <w:tc>
          <w:tcPr>
            <w:tcW w:w="1806" w:type="dxa"/>
          </w:tcPr>
          <w:p w14:paraId="4A44D40D" w14:textId="77777777" w:rsidR="00C0284B" w:rsidRPr="00905898" w:rsidRDefault="00C0284B" w:rsidP="00657434">
            <w:pPr>
              <w:rPr>
                <w:b/>
              </w:rPr>
            </w:pPr>
            <w:r>
              <w:rPr>
                <w:b/>
              </w:rPr>
              <w:t>Stojak na mapy</w:t>
            </w:r>
          </w:p>
        </w:tc>
        <w:tc>
          <w:tcPr>
            <w:tcW w:w="8364" w:type="dxa"/>
          </w:tcPr>
          <w:p w14:paraId="4D87C2A0" w14:textId="77777777" w:rsidR="00C0284B" w:rsidRPr="00905898" w:rsidRDefault="00C0284B" w:rsidP="00657434">
            <w:pPr>
              <w:jc w:val="both"/>
            </w:pPr>
            <w:r>
              <w:t xml:space="preserve">Metalowy stojak </w:t>
            </w:r>
            <w:r w:rsidRPr="003D433B">
              <w:t>do zawieszania map i plansz ,wykona</w:t>
            </w:r>
            <w:r>
              <w:t>ny z metalu, malowany proszkowo,  z możliwością regulowania wysokości masztu od 150 do min. 210cm, p</w:t>
            </w:r>
            <w:r w:rsidRPr="003D433B">
              <w:t>odstawa krzyżakowa, dwa uchwyty na plansze i dwa haczyki na mapę</w:t>
            </w:r>
            <w:r>
              <w:t>.</w:t>
            </w:r>
          </w:p>
        </w:tc>
        <w:tc>
          <w:tcPr>
            <w:tcW w:w="2551" w:type="dxa"/>
          </w:tcPr>
          <w:p w14:paraId="6C424E09" w14:textId="77777777" w:rsidR="00C0284B" w:rsidRPr="00905898" w:rsidRDefault="00C0284B" w:rsidP="00657434">
            <w:pPr>
              <w:jc w:val="center"/>
            </w:pPr>
          </w:p>
        </w:tc>
        <w:tc>
          <w:tcPr>
            <w:tcW w:w="993" w:type="dxa"/>
          </w:tcPr>
          <w:p w14:paraId="46B8AE46" w14:textId="77777777" w:rsidR="00C0284B" w:rsidRPr="00905898" w:rsidRDefault="00C0284B" w:rsidP="005F2F69">
            <w:pPr>
              <w:jc w:val="center"/>
            </w:pPr>
            <w:r w:rsidRPr="00905898">
              <w:t>1</w:t>
            </w:r>
          </w:p>
        </w:tc>
      </w:tr>
      <w:tr w:rsidR="00C0284B" w:rsidRPr="00905898" w14:paraId="1309FB40" w14:textId="77777777" w:rsidTr="00B24C2A">
        <w:tc>
          <w:tcPr>
            <w:tcW w:w="570" w:type="dxa"/>
          </w:tcPr>
          <w:p w14:paraId="1A45E980" w14:textId="77777777" w:rsidR="00C0284B" w:rsidRPr="005F2F69" w:rsidRDefault="00657434" w:rsidP="005F2F69">
            <w:pPr>
              <w:jc w:val="center"/>
              <w:rPr>
                <w:b/>
              </w:rPr>
            </w:pPr>
            <w:r w:rsidRPr="005F2F69">
              <w:rPr>
                <w:b/>
              </w:rPr>
              <w:lastRenderedPageBreak/>
              <w:t>10</w:t>
            </w:r>
          </w:p>
        </w:tc>
        <w:tc>
          <w:tcPr>
            <w:tcW w:w="1806" w:type="dxa"/>
          </w:tcPr>
          <w:p w14:paraId="071B979D" w14:textId="77777777" w:rsidR="00C0284B" w:rsidRPr="00905898" w:rsidRDefault="00C0284B" w:rsidP="00657434">
            <w:pPr>
              <w:rPr>
                <w:b/>
              </w:rPr>
            </w:pPr>
            <w:r>
              <w:rPr>
                <w:b/>
              </w:rPr>
              <w:t>Mapa ścienna Polska – geologia, tektonika</w:t>
            </w:r>
          </w:p>
        </w:tc>
        <w:tc>
          <w:tcPr>
            <w:tcW w:w="8364" w:type="dxa"/>
          </w:tcPr>
          <w:p w14:paraId="489419C8" w14:textId="77777777" w:rsidR="00C0284B" w:rsidRPr="00905898" w:rsidRDefault="00C0284B" w:rsidP="00657434">
            <w:pPr>
              <w:jc w:val="both"/>
            </w:pPr>
            <w:r w:rsidRPr="00D518FC">
              <w:t xml:space="preserve">Ścienna mapa szkolna z działu geologii Polski poświęcona zagadnieniom tektoniki i stratygrafii. </w:t>
            </w:r>
            <w:r>
              <w:t>L</w:t>
            </w:r>
            <w:r w:rsidRPr="00D518FC">
              <w:t>aminowana dwustronnie folią strukturalną o podwyższonej wytrzymałości na rozdzieranie,</w:t>
            </w:r>
            <w:r>
              <w:t xml:space="preserve"> oprawiona</w:t>
            </w:r>
            <w:r w:rsidRPr="00D518FC">
              <w:t xml:space="preserve"> w drewniane półwałki z zawieszeniem sznurkowym (mapa gotowa do powieszenia).</w:t>
            </w:r>
            <w:r>
              <w:t xml:space="preserve"> Wymiary mapy: szerokość od 120 do 122cm, wysokość od 156 do 160cm.</w:t>
            </w:r>
          </w:p>
        </w:tc>
        <w:tc>
          <w:tcPr>
            <w:tcW w:w="2551" w:type="dxa"/>
          </w:tcPr>
          <w:p w14:paraId="74ADECE3" w14:textId="77777777" w:rsidR="00C0284B" w:rsidRDefault="00C0284B" w:rsidP="00657434">
            <w:pPr>
              <w:jc w:val="center"/>
            </w:pPr>
          </w:p>
        </w:tc>
        <w:tc>
          <w:tcPr>
            <w:tcW w:w="993" w:type="dxa"/>
          </w:tcPr>
          <w:p w14:paraId="4F65BB7F" w14:textId="77777777" w:rsidR="00C0284B" w:rsidRPr="00905898" w:rsidRDefault="00C0284B" w:rsidP="005F2F69">
            <w:pPr>
              <w:jc w:val="center"/>
            </w:pPr>
            <w:r>
              <w:t>1</w:t>
            </w:r>
          </w:p>
          <w:p w14:paraId="0CD6DADF" w14:textId="77777777" w:rsidR="00C0284B" w:rsidRPr="00905898" w:rsidRDefault="00C0284B" w:rsidP="005F2F69">
            <w:pPr>
              <w:jc w:val="center"/>
            </w:pPr>
          </w:p>
          <w:p w14:paraId="2997476C" w14:textId="77777777" w:rsidR="00C0284B" w:rsidRPr="00905898" w:rsidRDefault="00C0284B" w:rsidP="005F2F69">
            <w:pPr>
              <w:jc w:val="center"/>
            </w:pPr>
          </w:p>
          <w:p w14:paraId="2B9BCCBB" w14:textId="77777777" w:rsidR="00C0284B" w:rsidRPr="00905898" w:rsidRDefault="00C0284B" w:rsidP="005F2F69">
            <w:pPr>
              <w:jc w:val="center"/>
            </w:pPr>
          </w:p>
        </w:tc>
      </w:tr>
      <w:tr w:rsidR="00C0284B" w:rsidRPr="00905898" w14:paraId="44BF86C6" w14:textId="77777777" w:rsidTr="00B24C2A">
        <w:tc>
          <w:tcPr>
            <w:tcW w:w="570" w:type="dxa"/>
          </w:tcPr>
          <w:p w14:paraId="00F88D83" w14:textId="77777777" w:rsidR="00C0284B" w:rsidRPr="005F2F69" w:rsidRDefault="00657434" w:rsidP="005F2F69">
            <w:pPr>
              <w:jc w:val="center"/>
              <w:rPr>
                <w:b/>
              </w:rPr>
            </w:pPr>
            <w:r w:rsidRPr="005F2F69">
              <w:rPr>
                <w:b/>
              </w:rPr>
              <w:t>11</w:t>
            </w:r>
          </w:p>
        </w:tc>
        <w:tc>
          <w:tcPr>
            <w:tcW w:w="1806" w:type="dxa"/>
          </w:tcPr>
          <w:p w14:paraId="5A598419" w14:textId="77777777" w:rsidR="00C0284B" w:rsidRPr="00905898" w:rsidRDefault="00C0284B" w:rsidP="00657434">
            <w:pPr>
              <w:rPr>
                <w:b/>
              </w:rPr>
            </w:pPr>
            <w:r>
              <w:rPr>
                <w:b/>
              </w:rPr>
              <w:t>Zestaw skał i minerałów</w:t>
            </w:r>
          </w:p>
        </w:tc>
        <w:tc>
          <w:tcPr>
            <w:tcW w:w="8364" w:type="dxa"/>
          </w:tcPr>
          <w:p w14:paraId="372DA50D" w14:textId="77777777" w:rsidR="00C0284B" w:rsidRPr="00905898" w:rsidRDefault="00C0284B" w:rsidP="00657434">
            <w:pPr>
              <w:jc w:val="both"/>
            </w:pPr>
            <w:r w:rsidRPr="00575530">
              <w:t xml:space="preserve">Zestaw </w:t>
            </w:r>
            <w:r>
              <w:t xml:space="preserve">minimum </w:t>
            </w:r>
            <w:r w:rsidRPr="00575530">
              <w:t>48 skał  i minerałów w drewnianej skrzyneczce. Zestaw zawiera</w:t>
            </w:r>
            <w:r>
              <w:t>jący</w:t>
            </w:r>
            <w:r w:rsidRPr="00575530">
              <w:t xml:space="preserve"> podstawowe skały </w:t>
            </w:r>
            <w:r>
              <w:t xml:space="preserve">(magmowe, metamorficzne, osadowe) </w:t>
            </w:r>
            <w:r w:rsidRPr="00575530">
              <w:t>oraz minerały</w:t>
            </w:r>
            <w:r>
              <w:t xml:space="preserve"> (kwarc, kryształ górski, hematyt, agat, ametyst i inne)</w:t>
            </w:r>
            <w:r w:rsidRPr="00575530">
              <w:t>. Każdy okaz posiada</w:t>
            </w:r>
            <w:r>
              <w:t>jący</w:t>
            </w:r>
            <w:r w:rsidRPr="00575530">
              <w:t xml:space="preserve"> metalową tabliczkę z numerem ułatwiającą identyfikację.</w:t>
            </w:r>
          </w:p>
        </w:tc>
        <w:tc>
          <w:tcPr>
            <w:tcW w:w="2551" w:type="dxa"/>
          </w:tcPr>
          <w:p w14:paraId="6D21AD3A" w14:textId="77777777" w:rsidR="00C0284B" w:rsidRPr="00905898" w:rsidRDefault="00C0284B" w:rsidP="00657434">
            <w:pPr>
              <w:jc w:val="center"/>
            </w:pPr>
          </w:p>
        </w:tc>
        <w:tc>
          <w:tcPr>
            <w:tcW w:w="993" w:type="dxa"/>
          </w:tcPr>
          <w:p w14:paraId="3FFF6B2D" w14:textId="77777777" w:rsidR="00C0284B" w:rsidRPr="00905898" w:rsidRDefault="00C0284B" w:rsidP="005F2F69">
            <w:pPr>
              <w:jc w:val="center"/>
            </w:pPr>
            <w:r w:rsidRPr="00905898">
              <w:t>1</w:t>
            </w:r>
          </w:p>
        </w:tc>
      </w:tr>
      <w:tr w:rsidR="00C0284B" w:rsidRPr="00905898" w14:paraId="293A4662" w14:textId="77777777" w:rsidTr="00B24C2A">
        <w:trPr>
          <w:trHeight w:val="541"/>
        </w:trPr>
        <w:tc>
          <w:tcPr>
            <w:tcW w:w="570" w:type="dxa"/>
          </w:tcPr>
          <w:p w14:paraId="02A22337" w14:textId="77777777" w:rsidR="00C0284B" w:rsidRPr="005F2F69" w:rsidRDefault="00657434" w:rsidP="005F2F69">
            <w:pPr>
              <w:jc w:val="center"/>
              <w:rPr>
                <w:b/>
              </w:rPr>
            </w:pPr>
            <w:r w:rsidRPr="005F2F69">
              <w:rPr>
                <w:b/>
              </w:rPr>
              <w:t>12</w:t>
            </w:r>
          </w:p>
        </w:tc>
        <w:tc>
          <w:tcPr>
            <w:tcW w:w="1806" w:type="dxa"/>
          </w:tcPr>
          <w:p w14:paraId="212D9AD2" w14:textId="77777777" w:rsidR="00C0284B" w:rsidRPr="00905898" w:rsidRDefault="00C0284B" w:rsidP="00657434">
            <w:pPr>
              <w:rPr>
                <w:b/>
              </w:rPr>
            </w:pPr>
            <w:r>
              <w:rPr>
                <w:b/>
              </w:rPr>
              <w:t>Skala twardości Mohsa</w:t>
            </w:r>
          </w:p>
        </w:tc>
        <w:tc>
          <w:tcPr>
            <w:tcW w:w="8364" w:type="dxa"/>
          </w:tcPr>
          <w:p w14:paraId="6D9939B7" w14:textId="77777777" w:rsidR="00C0284B" w:rsidRPr="00905898" w:rsidRDefault="00C0284B" w:rsidP="00657434">
            <w:pPr>
              <w:jc w:val="both"/>
            </w:pPr>
            <w:r w:rsidRPr="00575530">
              <w:t>Zestaw zawiera</w:t>
            </w:r>
            <w:r>
              <w:t>jący</w:t>
            </w:r>
            <w:r w:rsidRPr="00575530">
              <w:t xml:space="preserve"> 9 okazów </w:t>
            </w:r>
            <w:r w:rsidRPr="007F2C0C">
              <w:t> </w:t>
            </w:r>
            <w:r>
              <w:t>(</w:t>
            </w:r>
            <w:r w:rsidRPr="007F2C0C">
              <w:t>talk, gips, kalcyt, fluoryt, apatyt, ortoklaz, kwarc, topaz, korund</w:t>
            </w:r>
            <w:r>
              <w:t xml:space="preserve">) </w:t>
            </w:r>
            <w:r w:rsidRPr="00575530">
              <w:t>wg skali twardości Mohsa (brak diamentu). Każ</w:t>
            </w:r>
            <w:r>
              <w:t xml:space="preserve">da próbka: od 2,5 do </w:t>
            </w:r>
            <w:r w:rsidRPr="00575530">
              <w:t>3,5 cm.</w:t>
            </w:r>
          </w:p>
        </w:tc>
        <w:tc>
          <w:tcPr>
            <w:tcW w:w="2551" w:type="dxa"/>
          </w:tcPr>
          <w:p w14:paraId="2A4800A4" w14:textId="77777777" w:rsidR="00C0284B" w:rsidRPr="00905898" w:rsidRDefault="00C0284B" w:rsidP="00657434">
            <w:pPr>
              <w:jc w:val="center"/>
            </w:pPr>
          </w:p>
        </w:tc>
        <w:tc>
          <w:tcPr>
            <w:tcW w:w="993" w:type="dxa"/>
          </w:tcPr>
          <w:p w14:paraId="274D616E" w14:textId="77777777" w:rsidR="00C0284B" w:rsidRPr="00905898" w:rsidRDefault="00C0284B" w:rsidP="005F2F69">
            <w:pPr>
              <w:jc w:val="center"/>
            </w:pPr>
            <w:r w:rsidRPr="00905898">
              <w:t>1</w:t>
            </w:r>
          </w:p>
          <w:p w14:paraId="5E9F883C" w14:textId="77777777" w:rsidR="00C0284B" w:rsidRPr="00905898" w:rsidRDefault="00C0284B" w:rsidP="005F2F69">
            <w:pPr>
              <w:jc w:val="center"/>
            </w:pPr>
          </w:p>
        </w:tc>
      </w:tr>
      <w:tr w:rsidR="00C0284B" w:rsidRPr="00905898" w14:paraId="3F323D11" w14:textId="77777777" w:rsidTr="00B24C2A">
        <w:trPr>
          <w:trHeight w:val="704"/>
        </w:trPr>
        <w:tc>
          <w:tcPr>
            <w:tcW w:w="570" w:type="dxa"/>
          </w:tcPr>
          <w:p w14:paraId="3BAAD63F" w14:textId="77777777" w:rsidR="00C0284B" w:rsidRPr="005F2F69" w:rsidRDefault="00657434" w:rsidP="005F2F69">
            <w:pPr>
              <w:jc w:val="center"/>
              <w:rPr>
                <w:b/>
              </w:rPr>
            </w:pPr>
            <w:r w:rsidRPr="005F2F69">
              <w:rPr>
                <w:b/>
              </w:rPr>
              <w:t>13</w:t>
            </w:r>
          </w:p>
        </w:tc>
        <w:tc>
          <w:tcPr>
            <w:tcW w:w="1806" w:type="dxa"/>
          </w:tcPr>
          <w:p w14:paraId="23EA1504" w14:textId="77777777" w:rsidR="00C0284B" w:rsidRPr="00905898" w:rsidRDefault="00C0284B" w:rsidP="00657434">
            <w:pPr>
              <w:rPr>
                <w:b/>
              </w:rPr>
            </w:pPr>
            <w:r>
              <w:rPr>
                <w:b/>
              </w:rPr>
              <w:t>Plansze – krajobrazy świata</w:t>
            </w:r>
          </w:p>
        </w:tc>
        <w:tc>
          <w:tcPr>
            <w:tcW w:w="8364" w:type="dxa"/>
          </w:tcPr>
          <w:p w14:paraId="66350408" w14:textId="77777777" w:rsidR="00C0284B" w:rsidRPr="00905898" w:rsidRDefault="00C0284B" w:rsidP="00657434">
            <w:pPr>
              <w:jc w:val="both"/>
            </w:pPr>
            <w:r w:rsidRPr="00E11499">
              <w:t>Komplet 10 laminowanych plansz, każda o wymiarach 130 x 90 cm, oprawionych</w:t>
            </w:r>
            <w:r>
              <w:t xml:space="preserve"> w drążki drewniane z zawieszką (</w:t>
            </w:r>
            <w:r w:rsidRPr="00E11499">
              <w:t>A</w:t>
            </w:r>
            <w:r>
              <w:t xml:space="preserve">ntarktyda, Arktyka, Australia i Nowa Zelandia, Las Równikowy Wilgotny, </w:t>
            </w:r>
            <w:r w:rsidRPr="00E11499">
              <w:t>Pu</w:t>
            </w:r>
            <w:r>
              <w:t>stynia Gorąca, Rafa Koralowa, Sawanna, Step, Tajga, Tundra)</w:t>
            </w:r>
          </w:p>
        </w:tc>
        <w:tc>
          <w:tcPr>
            <w:tcW w:w="2551" w:type="dxa"/>
          </w:tcPr>
          <w:p w14:paraId="1AE88EFC" w14:textId="77777777" w:rsidR="00C0284B" w:rsidRPr="00905898" w:rsidRDefault="00C0284B" w:rsidP="00657434">
            <w:pPr>
              <w:jc w:val="center"/>
            </w:pPr>
          </w:p>
        </w:tc>
        <w:tc>
          <w:tcPr>
            <w:tcW w:w="993" w:type="dxa"/>
          </w:tcPr>
          <w:p w14:paraId="66C2187C" w14:textId="77777777" w:rsidR="00C0284B" w:rsidRPr="00905898" w:rsidRDefault="00C0284B" w:rsidP="005F2F69">
            <w:pPr>
              <w:jc w:val="center"/>
            </w:pPr>
            <w:r w:rsidRPr="00905898">
              <w:t>1</w:t>
            </w:r>
          </w:p>
        </w:tc>
      </w:tr>
      <w:tr w:rsidR="00C0284B" w:rsidRPr="00905898" w14:paraId="7F3E7221" w14:textId="77777777" w:rsidTr="00B24C2A">
        <w:tc>
          <w:tcPr>
            <w:tcW w:w="570" w:type="dxa"/>
          </w:tcPr>
          <w:p w14:paraId="055D7DDC" w14:textId="77777777" w:rsidR="00C0284B" w:rsidRPr="005F2F69" w:rsidRDefault="00657434" w:rsidP="005F2F69">
            <w:pPr>
              <w:jc w:val="center"/>
              <w:rPr>
                <w:b/>
              </w:rPr>
            </w:pPr>
            <w:r w:rsidRPr="005F2F69">
              <w:rPr>
                <w:b/>
              </w:rPr>
              <w:t>14</w:t>
            </w:r>
          </w:p>
        </w:tc>
        <w:tc>
          <w:tcPr>
            <w:tcW w:w="1806" w:type="dxa"/>
          </w:tcPr>
          <w:p w14:paraId="6EB21BBD" w14:textId="77777777" w:rsidR="00C0284B" w:rsidRPr="00905898" w:rsidRDefault="00C0284B" w:rsidP="00657434">
            <w:pPr>
              <w:rPr>
                <w:b/>
              </w:rPr>
            </w:pPr>
            <w:r>
              <w:rPr>
                <w:b/>
              </w:rPr>
              <w:t>Model rozkładany – powstawanie zrębów, uskoków</w:t>
            </w:r>
          </w:p>
        </w:tc>
        <w:tc>
          <w:tcPr>
            <w:tcW w:w="8364" w:type="dxa"/>
          </w:tcPr>
          <w:p w14:paraId="41DF120E" w14:textId="77777777" w:rsidR="00C0284B" w:rsidRPr="00905898" w:rsidRDefault="00C0284B" w:rsidP="00657434">
            <w:pPr>
              <w:jc w:val="both"/>
            </w:pPr>
            <w:r>
              <w:t xml:space="preserve">Kolorowy model wykonany z tworzywa sztucznego, </w:t>
            </w:r>
            <w:r w:rsidRPr="00AF01B1">
              <w:t xml:space="preserve">do prezentacji procesu powstawania uskoków (normalnego, odwróconego i przesuw czego) oraz jak tworzą się zrąb tektoniczny i rów tektoniczny. Model </w:t>
            </w:r>
            <w:r>
              <w:t>umieszczony</w:t>
            </w:r>
            <w:r w:rsidRPr="00AF01B1">
              <w:t xml:space="preserve"> na dopasowanej drewnianej podstawie z rantem zabezp</w:t>
            </w:r>
            <w:r>
              <w:t xml:space="preserve">ieczającym zsuwaniu się modeli. Minimalne wymiary </w:t>
            </w:r>
            <w:r w:rsidRPr="00AF01B1">
              <w:t xml:space="preserve">pomocy dydaktycznej: </w:t>
            </w:r>
            <w:r>
              <w:t xml:space="preserve">szerokość:47cm, długość 25cm, wysokość </w:t>
            </w:r>
            <w:r w:rsidRPr="00AF01B1">
              <w:t>15 cm.</w:t>
            </w:r>
          </w:p>
        </w:tc>
        <w:tc>
          <w:tcPr>
            <w:tcW w:w="2551" w:type="dxa"/>
          </w:tcPr>
          <w:p w14:paraId="25C4683F" w14:textId="77777777" w:rsidR="00C0284B" w:rsidRPr="00905898" w:rsidRDefault="00C0284B" w:rsidP="00657434">
            <w:pPr>
              <w:jc w:val="center"/>
            </w:pPr>
          </w:p>
        </w:tc>
        <w:tc>
          <w:tcPr>
            <w:tcW w:w="993" w:type="dxa"/>
          </w:tcPr>
          <w:p w14:paraId="7AE00576" w14:textId="77777777" w:rsidR="00C0284B" w:rsidRPr="00905898" w:rsidRDefault="00C0284B" w:rsidP="005F2F69">
            <w:pPr>
              <w:jc w:val="center"/>
            </w:pPr>
            <w:r w:rsidRPr="00905898">
              <w:t>1</w:t>
            </w:r>
          </w:p>
        </w:tc>
      </w:tr>
      <w:tr w:rsidR="00C0284B" w:rsidRPr="00905898" w14:paraId="2449A78D" w14:textId="77777777" w:rsidTr="00B24C2A">
        <w:tc>
          <w:tcPr>
            <w:tcW w:w="570" w:type="dxa"/>
          </w:tcPr>
          <w:p w14:paraId="19AD5C58" w14:textId="77777777" w:rsidR="00C0284B" w:rsidRPr="005F2F69" w:rsidRDefault="00657434" w:rsidP="005F2F69">
            <w:pPr>
              <w:jc w:val="center"/>
              <w:rPr>
                <w:b/>
              </w:rPr>
            </w:pPr>
            <w:r w:rsidRPr="005F2F69">
              <w:rPr>
                <w:b/>
              </w:rPr>
              <w:t>15</w:t>
            </w:r>
          </w:p>
        </w:tc>
        <w:tc>
          <w:tcPr>
            <w:tcW w:w="1806" w:type="dxa"/>
          </w:tcPr>
          <w:p w14:paraId="2ABC554A" w14:textId="77777777" w:rsidR="00C0284B" w:rsidRPr="00905898" w:rsidRDefault="00C0284B" w:rsidP="00657434">
            <w:pPr>
              <w:rPr>
                <w:b/>
              </w:rPr>
            </w:pPr>
            <w:r>
              <w:rPr>
                <w:b/>
              </w:rPr>
              <w:t>Pakiet pięciu gnomów z matrycami do nanoszenia obserwacji</w:t>
            </w:r>
          </w:p>
        </w:tc>
        <w:tc>
          <w:tcPr>
            <w:tcW w:w="8364" w:type="dxa"/>
          </w:tcPr>
          <w:p w14:paraId="1620D000" w14:textId="77777777" w:rsidR="00C0284B" w:rsidRPr="00905898" w:rsidRDefault="00C0284B" w:rsidP="00657434">
            <w:pPr>
              <w:jc w:val="both"/>
            </w:pPr>
            <w:r>
              <w:t xml:space="preserve">Pakiet </w:t>
            </w:r>
            <w:r w:rsidRPr="00E531CD">
              <w:t>pięciu gnomonów z matrycami do nanos</w:t>
            </w:r>
            <w:r>
              <w:t xml:space="preserve">zenia obserwacji. Gnomony z drewnianymi podstawami, zakończone </w:t>
            </w:r>
            <w:r w:rsidRPr="00E531CD">
              <w:t xml:space="preserve">oble. </w:t>
            </w:r>
            <w:r>
              <w:t>Pakowane w</w:t>
            </w:r>
            <w:r w:rsidRPr="00E531CD">
              <w:t xml:space="preserve"> zamykane pudełko z naciętymi gą</w:t>
            </w:r>
            <w:r>
              <w:t xml:space="preserve">bkami. Wysokość przyrządów: </w:t>
            </w:r>
            <w:r w:rsidRPr="00E531CD">
              <w:t>21 cm.</w:t>
            </w:r>
          </w:p>
        </w:tc>
        <w:tc>
          <w:tcPr>
            <w:tcW w:w="2551" w:type="dxa"/>
          </w:tcPr>
          <w:p w14:paraId="03D85ADB" w14:textId="77777777" w:rsidR="00C0284B" w:rsidRDefault="00C0284B" w:rsidP="00657434">
            <w:pPr>
              <w:jc w:val="center"/>
            </w:pPr>
          </w:p>
        </w:tc>
        <w:tc>
          <w:tcPr>
            <w:tcW w:w="993" w:type="dxa"/>
          </w:tcPr>
          <w:p w14:paraId="1E2248A5" w14:textId="77777777" w:rsidR="00C0284B" w:rsidRPr="00905898" w:rsidRDefault="00C0284B" w:rsidP="005F2F69">
            <w:pPr>
              <w:jc w:val="center"/>
            </w:pPr>
            <w:r>
              <w:t>3</w:t>
            </w:r>
          </w:p>
        </w:tc>
      </w:tr>
      <w:tr w:rsidR="00C0284B" w:rsidRPr="00905898" w14:paraId="5EA0851A" w14:textId="77777777" w:rsidTr="00B24C2A">
        <w:tc>
          <w:tcPr>
            <w:tcW w:w="570" w:type="dxa"/>
          </w:tcPr>
          <w:p w14:paraId="38AD9C3F" w14:textId="77777777" w:rsidR="00C0284B" w:rsidRPr="00866723" w:rsidRDefault="00657434" w:rsidP="005F2F69">
            <w:pPr>
              <w:jc w:val="center"/>
              <w:rPr>
                <w:b/>
              </w:rPr>
            </w:pPr>
            <w:r w:rsidRPr="00866723">
              <w:rPr>
                <w:b/>
              </w:rPr>
              <w:t>16</w:t>
            </w:r>
          </w:p>
        </w:tc>
        <w:tc>
          <w:tcPr>
            <w:tcW w:w="1806" w:type="dxa"/>
          </w:tcPr>
          <w:p w14:paraId="774FF66C" w14:textId="77777777" w:rsidR="00C0284B" w:rsidRPr="00866723" w:rsidRDefault="00820477" w:rsidP="00657434">
            <w:pPr>
              <w:rPr>
                <w:b/>
              </w:rPr>
            </w:pPr>
            <w:r w:rsidRPr="00866723">
              <w:rPr>
                <w:b/>
              </w:rPr>
              <w:t>Ogródek meteorologiczny</w:t>
            </w:r>
          </w:p>
        </w:tc>
        <w:tc>
          <w:tcPr>
            <w:tcW w:w="8364" w:type="dxa"/>
          </w:tcPr>
          <w:p w14:paraId="51AD8FC2" w14:textId="77777777" w:rsidR="00C0284B" w:rsidRPr="00866723" w:rsidRDefault="00C0284B" w:rsidP="00657434">
            <w:pPr>
              <w:jc w:val="both"/>
            </w:pPr>
            <w:r w:rsidRPr="00866723">
              <w:t>Elementy wchodzące w skład ogródka meteorologicznego i klatki meteorologicznej powinny być ze sobą zintegrowane.</w:t>
            </w:r>
          </w:p>
          <w:p w14:paraId="0A70EF81" w14:textId="77777777" w:rsidR="00820477" w:rsidRPr="00866723" w:rsidRDefault="00820477" w:rsidP="00657434">
            <w:pPr>
              <w:jc w:val="both"/>
            </w:pPr>
            <w:r w:rsidRPr="00866723">
              <w:rPr>
                <w:b/>
              </w:rPr>
              <w:t>- wiatromierz Wilde’a z słupem</w:t>
            </w:r>
            <w:r w:rsidR="00C27B4D" w:rsidRPr="00866723">
              <w:rPr>
                <w:b/>
              </w:rPr>
              <w:t>– 1 sztuka</w:t>
            </w:r>
          </w:p>
          <w:p w14:paraId="29A0DC2A" w14:textId="77777777" w:rsidR="00820477" w:rsidRPr="00866723" w:rsidRDefault="00820477" w:rsidP="00657434">
            <w:pPr>
              <w:jc w:val="both"/>
            </w:pPr>
            <w:r w:rsidRPr="00866723">
              <w:t>Dane techniczne: próg czułości wskaźnika kierunku: max 2 m/s próg czułości wskaźnika prędkości: 1 m/s górna granica odczytu prędkości: 20 m/s Wymiary gabarytowe: 900 mm (max. rozpiętości) x 1200-1500 mm (wysokość)</w:t>
            </w:r>
            <w:r w:rsidR="00A36F1D" w:rsidRPr="00866723">
              <w:t xml:space="preserve"> </w:t>
            </w:r>
          </w:p>
          <w:p w14:paraId="1B2B08DB" w14:textId="77777777" w:rsidR="00820477" w:rsidRPr="00866723" w:rsidRDefault="00A36F1D" w:rsidP="00657434">
            <w:pPr>
              <w:jc w:val="both"/>
            </w:pPr>
            <w:r w:rsidRPr="00866723">
              <w:rPr>
                <w:b/>
              </w:rPr>
              <w:t>- deszczomierz</w:t>
            </w:r>
            <w:r w:rsidR="00C27B4D" w:rsidRPr="00866723">
              <w:rPr>
                <w:b/>
              </w:rPr>
              <w:t>– 1 sztuka</w:t>
            </w:r>
          </w:p>
          <w:p w14:paraId="5CFF8BFA" w14:textId="77777777" w:rsidR="00820477" w:rsidRPr="00866723" w:rsidRDefault="00A36F1D" w:rsidP="00657434">
            <w:pPr>
              <w:jc w:val="both"/>
            </w:pPr>
            <w:r w:rsidRPr="00866723">
              <w:t>Składa się z dwuczęściowego, cylindrycznego korpusu. Górna część korpusu jest nasunięta częściowo na część dolną. Część górna pełni rolę kolektora zbierającego opady atmosferyczne i jest zakończona ostrym pierścieniem o powierzchni do 200 cm</w:t>
            </w:r>
            <w:r w:rsidRPr="00866723">
              <w:rPr>
                <w:vertAlign w:val="superscript"/>
              </w:rPr>
              <w:t>2</w:t>
            </w:r>
            <w:r w:rsidRPr="00866723">
              <w:t>. W dolnej części korpusu mieści się zbiornik na wodę pochodzącą z pomiarów. Pomiar opadu polega na zmierzeniu ilości wody zebranej w określonym czasie w zbiorniku. Pomiaru tego dokonuje się za pomocą menzurki wyskalowanej bezpośrednio w mm opadu. Dane techniczne: powierzchnia zbiorcza pierścienia – do 200 cm</w:t>
            </w:r>
            <w:r w:rsidRPr="00866723">
              <w:rPr>
                <w:vertAlign w:val="superscript"/>
              </w:rPr>
              <w:t>2</w:t>
            </w:r>
            <w:r w:rsidRPr="00866723">
              <w:t xml:space="preserve"> maksymalne wymiary gabarytowe – średnica190 x 470 mm </w:t>
            </w:r>
          </w:p>
          <w:p w14:paraId="52A9EE87" w14:textId="77777777" w:rsidR="00A36F1D" w:rsidRPr="00866723" w:rsidRDefault="00A36F1D" w:rsidP="00657434">
            <w:pPr>
              <w:jc w:val="both"/>
              <w:rPr>
                <w:b/>
              </w:rPr>
            </w:pPr>
            <w:r w:rsidRPr="00866723">
              <w:rPr>
                <w:b/>
              </w:rPr>
              <w:t>- słupek do deszczomierza</w:t>
            </w:r>
            <w:r w:rsidR="00C27B4D" w:rsidRPr="00866723">
              <w:rPr>
                <w:b/>
              </w:rPr>
              <w:t>– 1 sztuka</w:t>
            </w:r>
          </w:p>
          <w:p w14:paraId="5C30A2C8" w14:textId="77777777" w:rsidR="00A36F1D" w:rsidRPr="00866723" w:rsidRDefault="00A36F1D" w:rsidP="00657434">
            <w:pPr>
              <w:jc w:val="both"/>
            </w:pPr>
            <w:r w:rsidRPr="00866723">
              <w:t xml:space="preserve">Słupek o przekroju 10 x 10 cm i długości od 1,5m do 2m, przeznaczony do montażu deszczomierza, do stosowania w zmiennych warunkach atmosferycznych </w:t>
            </w:r>
          </w:p>
          <w:p w14:paraId="50E1C885" w14:textId="77777777" w:rsidR="00A36F1D" w:rsidRPr="00866723" w:rsidRDefault="00A36F1D" w:rsidP="00657434">
            <w:pPr>
              <w:jc w:val="both"/>
              <w:rPr>
                <w:b/>
              </w:rPr>
            </w:pPr>
            <w:r w:rsidRPr="00866723">
              <w:rPr>
                <w:b/>
              </w:rPr>
              <w:lastRenderedPageBreak/>
              <w:t>- barometr</w:t>
            </w:r>
            <w:r w:rsidR="00C27B4D" w:rsidRPr="00866723">
              <w:rPr>
                <w:b/>
              </w:rPr>
              <w:t>– 1 sztuka</w:t>
            </w:r>
          </w:p>
          <w:p w14:paraId="00D66572" w14:textId="77777777" w:rsidR="00A36F1D" w:rsidRPr="00866723" w:rsidRDefault="00A36F1D" w:rsidP="00657434">
            <w:pPr>
              <w:jc w:val="both"/>
            </w:pPr>
            <w:r w:rsidRPr="00866723">
              <w:t xml:space="preserve">Zakres pomiaru ciśnienia: od920 do 1080 hPa; max błąd wskazań w obszarze 980-1040 hPa +/- 1,5 hPa max błąd wskazań w pozostałym obszarze +/- 2,5 hPa max błąd wskazań w zakresie temperatur od -30 do+50°C: +/- 0,25 hPa na każde 10°C różnicy względem temp.+20°C zakres kompensacji temp.: od -30 do+50°C wymiary gabarytowe: średnica 152 x 72 mm </w:t>
            </w:r>
          </w:p>
          <w:p w14:paraId="3BFE72B2" w14:textId="77777777" w:rsidR="00A36F1D" w:rsidRPr="00866723" w:rsidRDefault="00A36F1D" w:rsidP="00657434">
            <w:pPr>
              <w:jc w:val="both"/>
              <w:rPr>
                <w:b/>
              </w:rPr>
            </w:pPr>
            <w:r w:rsidRPr="00866723">
              <w:rPr>
                <w:b/>
              </w:rPr>
              <w:t>- termometr gruntowy z trzymadłem</w:t>
            </w:r>
            <w:r w:rsidR="00C27B4D" w:rsidRPr="00866723">
              <w:rPr>
                <w:b/>
              </w:rPr>
              <w:t>– 1 sztuka</w:t>
            </w:r>
          </w:p>
          <w:p w14:paraId="2B82FDEB" w14:textId="77777777" w:rsidR="00A36F1D" w:rsidRPr="00866723" w:rsidRDefault="00A36F1D" w:rsidP="00A36F1D">
            <w:pPr>
              <w:jc w:val="both"/>
            </w:pPr>
            <w:r w:rsidRPr="00866723">
              <w:t>Termometr gruntowy - rtęciowy, zakres pomiarowy od -20</w:t>
            </w:r>
            <w:r w:rsidRPr="00866723">
              <w:rPr>
                <w:vertAlign w:val="superscript"/>
              </w:rPr>
              <w:t xml:space="preserve"> o</w:t>
            </w:r>
            <w:r w:rsidRPr="00866723">
              <w:t>C do 50</w:t>
            </w:r>
            <w:r w:rsidRPr="00866723">
              <w:rPr>
                <w:vertAlign w:val="superscript"/>
              </w:rPr>
              <w:t>o</w:t>
            </w:r>
            <w:r w:rsidRPr="00866723">
              <w:t>C.</w:t>
            </w:r>
          </w:p>
          <w:p w14:paraId="5B53EAD9" w14:textId="77777777" w:rsidR="00A36F1D" w:rsidRPr="00866723" w:rsidRDefault="00A36F1D" w:rsidP="00657434">
            <w:pPr>
              <w:jc w:val="both"/>
            </w:pPr>
          </w:p>
        </w:tc>
        <w:tc>
          <w:tcPr>
            <w:tcW w:w="2551" w:type="dxa"/>
          </w:tcPr>
          <w:p w14:paraId="3D6575CD" w14:textId="77777777" w:rsidR="00C0284B" w:rsidRDefault="00C0284B" w:rsidP="00657434">
            <w:pPr>
              <w:rPr>
                <w:color w:val="FF0000"/>
              </w:rPr>
            </w:pPr>
          </w:p>
          <w:p w14:paraId="786513AF" w14:textId="77777777" w:rsidR="00A36F1D" w:rsidRDefault="00A36F1D" w:rsidP="00657434">
            <w:pPr>
              <w:rPr>
                <w:color w:val="FF0000"/>
              </w:rPr>
            </w:pPr>
          </w:p>
          <w:p w14:paraId="58B11516" w14:textId="77777777" w:rsidR="00A36F1D" w:rsidRDefault="00A36F1D" w:rsidP="00657434">
            <w:pPr>
              <w:rPr>
                <w:color w:val="FF0000"/>
              </w:rPr>
            </w:pPr>
          </w:p>
          <w:p w14:paraId="1C82D838" w14:textId="77777777" w:rsidR="00A36F1D" w:rsidRDefault="00A36F1D" w:rsidP="00657434">
            <w:pPr>
              <w:rPr>
                <w:color w:val="FF0000"/>
              </w:rPr>
            </w:pPr>
          </w:p>
          <w:p w14:paraId="62AD8D0C" w14:textId="77777777" w:rsidR="00A36F1D" w:rsidRDefault="00A36F1D" w:rsidP="00657434">
            <w:pPr>
              <w:rPr>
                <w:color w:val="FF0000"/>
              </w:rPr>
            </w:pPr>
          </w:p>
          <w:p w14:paraId="3708E1BF" w14:textId="77777777" w:rsidR="00A36F1D" w:rsidRDefault="00A36F1D" w:rsidP="00657434">
            <w:pPr>
              <w:rPr>
                <w:color w:val="FF0000"/>
              </w:rPr>
            </w:pPr>
          </w:p>
          <w:p w14:paraId="6AC934CD" w14:textId="77777777" w:rsidR="00A36F1D" w:rsidRDefault="00A36F1D" w:rsidP="00657434">
            <w:pPr>
              <w:rPr>
                <w:color w:val="FF0000"/>
              </w:rPr>
            </w:pPr>
          </w:p>
          <w:p w14:paraId="43FB8333" w14:textId="77777777" w:rsidR="00A36F1D" w:rsidRDefault="00A36F1D" w:rsidP="00657434">
            <w:pPr>
              <w:rPr>
                <w:color w:val="FF0000"/>
              </w:rPr>
            </w:pPr>
          </w:p>
          <w:p w14:paraId="22E51691" w14:textId="77777777" w:rsidR="00A36F1D" w:rsidRDefault="00A36F1D" w:rsidP="00657434">
            <w:pPr>
              <w:rPr>
                <w:color w:val="FF0000"/>
              </w:rPr>
            </w:pPr>
          </w:p>
          <w:p w14:paraId="499F86C0" w14:textId="77777777" w:rsidR="00A36F1D" w:rsidRDefault="00A36F1D" w:rsidP="00657434">
            <w:pPr>
              <w:rPr>
                <w:color w:val="FF0000"/>
              </w:rPr>
            </w:pPr>
          </w:p>
          <w:p w14:paraId="080157EF" w14:textId="77777777" w:rsidR="00A36F1D" w:rsidRDefault="00A36F1D" w:rsidP="00657434">
            <w:pPr>
              <w:rPr>
                <w:color w:val="FF0000"/>
              </w:rPr>
            </w:pPr>
          </w:p>
          <w:p w14:paraId="369719AE" w14:textId="77777777" w:rsidR="00A36F1D" w:rsidRDefault="00A36F1D" w:rsidP="00657434">
            <w:pPr>
              <w:rPr>
                <w:color w:val="FF0000"/>
              </w:rPr>
            </w:pPr>
          </w:p>
          <w:p w14:paraId="5DC10858" w14:textId="77777777" w:rsidR="00A36F1D" w:rsidRDefault="00A36F1D" w:rsidP="00657434">
            <w:pPr>
              <w:rPr>
                <w:color w:val="FF0000"/>
              </w:rPr>
            </w:pPr>
          </w:p>
          <w:p w14:paraId="5169F388" w14:textId="77777777" w:rsidR="00A36F1D" w:rsidRDefault="00A36F1D" w:rsidP="00657434">
            <w:pPr>
              <w:rPr>
                <w:color w:val="FF0000"/>
              </w:rPr>
            </w:pPr>
          </w:p>
          <w:p w14:paraId="68B080E5" w14:textId="77777777" w:rsidR="00A36F1D" w:rsidRDefault="00A36F1D" w:rsidP="00657434">
            <w:pPr>
              <w:rPr>
                <w:color w:val="FF0000"/>
              </w:rPr>
            </w:pPr>
          </w:p>
          <w:p w14:paraId="564DBEE3" w14:textId="77777777" w:rsidR="00A36F1D" w:rsidRDefault="00A36F1D" w:rsidP="00657434">
            <w:pPr>
              <w:rPr>
                <w:color w:val="FF0000"/>
              </w:rPr>
            </w:pPr>
          </w:p>
          <w:p w14:paraId="7FA0E14E" w14:textId="77777777" w:rsidR="00A36F1D" w:rsidRDefault="00A36F1D" w:rsidP="00657434">
            <w:pPr>
              <w:rPr>
                <w:color w:val="FF0000"/>
              </w:rPr>
            </w:pPr>
          </w:p>
          <w:p w14:paraId="59F05B2E" w14:textId="77777777" w:rsidR="00A36F1D" w:rsidRDefault="00A36F1D" w:rsidP="00657434">
            <w:pPr>
              <w:rPr>
                <w:color w:val="FF0000"/>
              </w:rPr>
            </w:pPr>
          </w:p>
          <w:p w14:paraId="74E6D8A3" w14:textId="77777777" w:rsidR="00A36F1D" w:rsidRDefault="00A36F1D" w:rsidP="00657434">
            <w:pPr>
              <w:rPr>
                <w:color w:val="FF0000"/>
              </w:rPr>
            </w:pPr>
            <w:r w:rsidRPr="00A36F1D">
              <w:rPr>
                <w:color w:val="FF0000"/>
              </w:rPr>
              <w:object w:dxaOrig="2355" w:dyaOrig="3990" w14:anchorId="606FCDA0">
                <v:shape id="_x0000_i1026" type="#_x0000_t75" style="width:90pt;height:156pt" o:ole="">
                  <v:imagedata r:id="rId11" o:title=""/>
                </v:shape>
                <o:OLEObject Type="Embed" ProgID="PBrush" ShapeID="_x0000_i1026" DrawAspect="Content" ObjectID="_1599907168" r:id="rId12"/>
              </w:object>
            </w:r>
          </w:p>
          <w:p w14:paraId="5711D8C1" w14:textId="77777777" w:rsidR="00A36F1D" w:rsidRPr="00BA7F9B" w:rsidRDefault="00A36F1D" w:rsidP="00657434">
            <w:pPr>
              <w:rPr>
                <w:color w:val="FF0000"/>
              </w:rPr>
            </w:pPr>
          </w:p>
        </w:tc>
        <w:tc>
          <w:tcPr>
            <w:tcW w:w="993" w:type="dxa"/>
          </w:tcPr>
          <w:p w14:paraId="62B5418C" w14:textId="77777777" w:rsidR="00C0284B" w:rsidRPr="00BA7F9B" w:rsidRDefault="00C0284B" w:rsidP="005F2F69">
            <w:pPr>
              <w:jc w:val="center"/>
              <w:rPr>
                <w:color w:val="FF0000"/>
              </w:rPr>
            </w:pPr>
            <w:r w:rsidRPr="00BA7F9B">
              <w:rPr>
                <w:color w:val="FF0000"/>
              </w:rPr>
              <w:lastRenderedPageBreak/>
              <w:t>1</w:t>
            </w:r>
          </w:p>
        </w:tc>
      </w:tr>
      <w:tr w:rsidR="00C0284B" w:rsidRPr="00905898" w14:paraId="7A37AB41" w14:textId="77777777" w:rsidTr="00B24C2A">
        <w:tc>
          <w:tcPr>
            <w:tcW w:w="570" w:type="dxa"/>
          </w:tcPr>
          <w:p w14:paraId="4F1F3034" w14:textId="77777777" w:rsidR="00C0284B" w:rsidRPr="00866723" w:rsidRDefault="00657434" w:rsidP="005F2F69">
            <w:pPr>
              <w:jc w:val="center"/>
              <w:rPr>
                <w:b/>
              </w:rPr>
            </w:pPr>
            <w:r w:rsidRPr="00866723">
              <w:rPr>
                <w:b/>
              </w:rPr>
              <w:t>17</w:t>
            </w:r>
          </w:p>
        </w:tc>
        <w:tc>
          <w:tcPr>
            <w:tcW w:w="1806" w:type="dxa"/>
          </w:tcPr>
          <w:p w14:paraId="7A891B18" w14:textId="77777777" w:rsidR="00C0284B" w:rsidRPr="00866723" w:rsidRDefault="00C0284B" w:rsidP="00657434">
            <w:pPr>
              <w:rPr>
                <w:b/>
              </w:rPr>
            </w:pPr>
            <w:r w:rsidRPr="00866723">
              <w:rPr>
                <w:b/>
              </w:rPr>
              <w:t>Klatka meteorologiczna:</w:t>
            </w:r>
          </w:p>
        </w:tc>
        <w:tc>
          <w:tcPr>
            <w:tcW w:w="8364" w:type="dxa"/>
          </w:tcPr>
          <w:p w14:paraId="78E1709C" w14:textId="77777777" w:rsidR="00C0284B" w:rsidRPr="00866723" w:rsidRDefault="00C0284B" w:rsidP="00657434">
            <w:pPr>
              <w:jc w:val="both"/>
            </w:pPr>
            <w:r w:rsidRPr="0056024E">
              <w:rPr>
                <w:b/>
              </w:rPr>
              <w:t>Konstrukcja drewniana z okuciami metalowymi</w:t>
            </w:r>
            <w:r w:rsidRPr="00866723">
              <w:t>. Drzwi dwuskrzydłowe zamykane na klucz. Wymiary gabarytowe: (szer. x głęb. x wys. przód /wys. tył): 860 x 560 x 830/680 mm</w:t>
            </w:r>
            <w:r w:rsidR="00C27B4D" w:rsidRPr="0056024E">
              <w:rPr>
                <w:b/>
              </w:rPr>
              <w:t>– 1 sztuka</w:t>
            </w:r>
          </w:p>
          <w:p w14:paraId="7BAA0B7A" w14:textId="77777777" w:rsidR="00C27B4D" w:rsidRPr="00866723" w:rsidRDefault="00C27B4D" w:rsidP="00657434">
            <w:pPr>
              <w:jc w:val="both"/>
            </w:pPr>
            <w:r w:rsidRPr="00866723">
              <w:t>Minimalne wyposażenie klatki:</w:t>
            </w:r>
          </w:p>
          <w:p w14:paraId="45873C6F" w14:textId="77777777" w:rsidR="00A36F1D" w:rsidRPr="00866723" w:rsidRDefault="00A36F1D" w:rsidP="00657434">
            <w:pPr>
              <w:jc w:val="both"/>
            </w:pPr>
            <w:r w:rsidRPr="00866723">
              <w:rPr>
                <w:b/>
              </w:rPr>
              <w:t>- termometr max</w:t>
            </w:r>
            <w:r w:rsidR="00C27B4D" w:rsidRPr="00866723">
              <w:rPr>
                <w:b/>
              </w:rPr>
              <w:t>– 1 sztuka</w:t>
            </w:r>
          </w:p>
          <w:p w14:paraId="70264490" w14:textId="77777777" w:rsidR="00A36F1D" w:rsidRPr="00866723" w:rsidRDefault="00A36F1D" w:rsidP="00657434">
            <w:pPr>
              <w:jc w:val="both"/>
            </w:pPr>
            <w:r w:rsidRPr="00866723">
              <w:t>Termometr cieczowy, ekstremalny (MAX) - rozszerzalność cieplna cieczy, zasada działania tradycyjnego termometru max. z kluczową rolą napięcia powierzchniowego menisku – 1 sztuka</w:t>
            </w:r>
          </w:p>
          <w:p w14:paraId="07214B24" w14:textId="77777777" w:rsidR="00A36F1D" w:rsidRPr="00866723" w:rsidRDefault="00A36F1D" w:rsidP="00657434">
            <w:pPr>
              <w:jc w:val="both"/>
              <w:rPr>
                <w:b/>
              </w:rPr>
            </w:pPr>
            <w:r w:rsidRPr="00866723">
              <w:rPr>
                <w:b/>
              </w:rPr>
              <w:t>- termometr min</w:t>
            </w:r>
            <w:r w:rsidR="00C27B4D" w:rsidRPr="00866723">
              <w:rPr>
                <w:b/>
              </w:rPr>
              <w:t>– 1 sztuka</w:t>
            </w:r>
          </w:p>
          <w:p w14:paraId="234C5D40" w14:textId="77777777" w:rsidR="00A36F1D" w:rsidRPr="00866723" w:rsidRDefault="00A36F1D" w:rsidP="00657434">
            <w:pPr>
              <w:jc w:val="both"/>
            </w:pPr>
            <w:r w:rsidRPr="00866723">
              <w:t>Termometr cieczowy, ekstremalny (MIN) - rozszerzalność cieplna cieczy, zasada działania tradycyjnego termometru min. z kluczową rolą napięcia powierzchniowego menisku – 1 sztuka</w:t>
            </w:r>
          </w:p>
          <w:p w14:paraId="43A22A6E" w14:textId="77777777" w:rsidR="00C27B4D" w:rsidRPr="00866723" w:rsidRDefault="00A36F1D" w:rsidP="00657434">
            <w:pPr>
              <w:jc w:val="both"/>
              <w:rPr>
                <w:b/>
              </w:rPr>
            </w:pPr>
            <w:r w:rsidRPr="00866723">
              <w:t xml:space="preserve"> </w:t>
            </w:r>
            <w:r w:rsidRPr="00866723">
              <w:rPr>
                <w:b/>
              </w:rPr>
              <w:t>- psychrometr Augusta</w:t>
            </w:r>
            <w:r w:rsidR="00C27B4D" w:rsidRPr="00866723">
              <w:rPr>
                <w:b/>
              </w:rPr>
              <w:t>– 1 sztuka</w:t>
            </w:r>
          </w:p>
          <w:p w14:paraId="3F42910F" w14:textId="77777777" w:rsidR="00C27B4D" w:rsidRPr="00866723" w:rsidRDefault="00A36F1D" w:rsidP="00657434">
            <w:pPr>
              <w:jc w:val="both"/>
            </w:pPr>
            <w:r w:rsidRPr="00866723">
              <w:t xml:space="preserve">  </w:t>
            </w:r>
            <w:r w:rsidR="00C27B4D" w:rsidRPr="00866723">
              <w:t>Wyposażony w dwa identyczne termometry o zakresie temperaturowym 0+40°C, działce elementarnej 0,5°C.</w:t>
            </w:r>
          </w:p>
          <w:p w14:paraId="77C3B0C8" w14:textId="77777777" w:rsidR="00C27B4D" w:rsidRPr="00866723" w:rsidRDefault="00A36F1D" w:rsidP="00657434">
            <w:pPr>
              <w:jc w:val="both"/>
              <w:rPr>
                <w:b/>
              </w:rPr>
            </w:pPr>
            <w:r w:rsidRPr="00866723">
              <w:t xml:space="preserve"> </w:t>
            </w:r>
            <w:r w:rsidR="00C27B4D" w:rsidRPr="00866723">
              <w:rPr>
                <w:b/>
              </w:rPr>
              <w:t>- termograf – 1 sztuka</w:t>
            </w:r>
          </w:p>
          <w:p w14:paraId="2961DBAC" w14:textId="77777777" w:rsidR="00C27B4D" w:rsidRPr="00866723" w:rsidRDefault="00A36F1D" w:rsidP="00C27B4D">
            <w:pPr>
              <w:jc w:val="both"/>
            </w:pPr>
            <w:r w:rsidRPr="00866723">
              <w:t xml:space="preserve"> </w:t>
            </w:r>
            <w:r w:rsidR="00C27B4D" w:rsidRPr="00866723">
              <w:t>Dane techniczne: zakres pomiaru temperatury: od  -35°C do +45°C maksymalny błąd wskazań: +/- 1°C długość ramienia pióra: 135 mm średnica bębna rejestracyjnego: 93 mm wysokość bębna rejestracyjnego: 92 mm naciąg mechanizmu zegarowego: 8-dniowy maksymalny błąd czasu: 30 min./176 godz. zakres regulacji zegara: 15 min./24 godz. odcinek rejestracyjny: działka elementarna temp. - 1°C wymiary gabarytowe: 300 x 170 x 170 mm (długość, szerokość, wysokość).</w:t>
            </w:r>
          </w:p>
          <w:p w14:paraId="2A35286F" w14:textId="77777777" w:rsidR="00C27B4D" w:rsidRPr="00866723" w:rsidRDefault="00C27B4D" w:rsidP="00657434">
            <w:pPr>
              <w:jc w:val="both"/>
              <w:rPr>
                <w:b/>
              </w:rPr>
            </w:pPr>
            <w:r w:rsidRPr="00866723">
              <w:t xml:space="preserve"> </w:t>
            </w:r>
            <w:r w:rsidRPr="00866723">
              <w:rPr>
                <w:b/>
              </w:rPr>
              <w:t>- podstawa – 1 sztuka</w:t>
            </w:r>
          </w:p>
          <w:p w14:paraId="545CE0B9" w14:textId="77777777" w:rsidR="00C27B4D" w:rsidRPr="00866723" w:rsidRDefault="00C27B4D" w:rsidP="00C27B4D">
            <w:pPr>
              <w:jc w:val="both"/>
            </w:pPr>
            <w:r w:rsidRPr="00866723">
              <w:t>Konstrukcja stalowa lakierowana metodą proszkową. Wraz ze schodkami tworzy konstrukcję, na której montowana jest budka meteorologiczna.</w:t>
            </w:r>
          </w:p>
          <w:p w14:paraId="0A25EE1B" w14:textId="77777777" w:rsidR="00C27B4D" w:rsidRPr="00866723" w:rsidRDefault="00A36F1D" w:rsidP="00657434">
            <w:pPr>
              <w:jc w:val="both"/>
              <w:rPr>
                <w:b/>
              </w:rPr>
            </w:pPr>
            <w:r w:rsidRPr="00866723">
              <w:t xml:space="preserve"> </w:t>
            </w:r>
            <w:r w:rsidR="00C27B4D" w:rsidRPr="00866723">
              <w:rPr>
                <w:b/>
              </w:rPr>
              <w:t>- schodki – 1 sztuka</w:t>
            </w:r>
          </w:p>
          <w:p w14:paraId="6C2C2D90" w14:textId="77777777" w:rsidR="00C27B4D" w:rsidRPr="00866723" w:rsidRDefault="00A36F1D" w:rsidP="00C27B4D">
            <w:pPr>
              <w:jc w:val="both"/>
            </w:pPr>
            <w:r w:rsidRPr="00866723">
              <w:lastRenderedPageBreak/>
              <w:t xml:space="preserve"> </w:t>
            </w:r>
            <w:r w:rsidR="00C27B4D" w:rsidRPr="00866723">
              <w:t xml:space="preserve">Stopnie wykonane z cynkowanej blachy stalowej, osadzone w ramie metalowej lakierowanej metodą proszkową. Wraz z podstawą pod budkę tworzy konstrukcję, na której montowana jest budka meteorologiczna. </w:t>
            </w:r>
          </w:p>
          <w:p w14:paraId="75DCF082" w14:textId="77777777" w:rsidR="00A36F1D" w:rsidRPr="00866723" w:rsidRDefault="00A36F1D" w:rsidP="00657434">
            <w:pPr>
              <w:jc w:val="both"/>
            </w:pPr>
            <w:r w:rsidRPr="00866723">
              <w:t xml:space="preserve">                                                                                                </w:t>
            </w:r>
          </w:p>
        </w:tc>
        <w:tc>
          <w:tcPr>
            <w:tcW w:w="2551" w:type="dxa"/>
          </w:tcPr>
          <w:p w14:paraId="3803AD87" w14:textId="77777777" w:rsidR="00C0284B" w:rsidRDefault="00C0284B" w:rsidP="00657434">
            <w:pPr>
              <w:rPr>
                <w:color w:val="FF0000"/>
              </w:rPr>
            </w:pPr>
          </w:p>
          <w:p w14:paraId="0024E917" w14:textId="77777777" w:rsidR="00C27B4D" w:rsidRDefault="00C27B4D" w:rsidP="00657434">
            <w:pPr>
              <w:rPr>
                <w:color w:val="FF0000"/>
              </w:rPr>
            </w:pPr>
          </w:p>
          <w:p w14:paraId="230ED10D" w14:textId="77777777" w:rsidR="00C27B4D" w:rsidRDefault="00C27B4D" w:rsidP="00657434">
            <w:pPr>
              <w:rPr>
                <w:color w:val="FF0000"/>
              </w:rPr>
            </w:pPr>
          </w:p>
          <w:p w14:paraId="0A76B452" w14:textId="77777777" w:rsidR="00C27B4D" w:rsidRDefault="00C27B4D" w:rsidP="00657434">
            <w:pPr>
              <w:rPr>
                <w:color w:val="FF0000"/>
              </w:rPr>
            </w:pPr>
          </w:p>
          <w:p w14:paraId="06F0726D" w14:textId="77777777" w:rsidR="00C27B4D" w:rsidRDefault="00C27B4D" w:rsidP="00657434">
            <w:pPr>
              <w:rPr>
                <w:color w:val="FF0000"/>
              </w:rPr>
            </w:pPr>
            <w:r w:rsidRPr="00BA7F9B">
              <w:rPr>
                <w:noProof/>
                <w:color w:val="FF0000"/>
              </w:rPr>
              <w:drawing>
                <wp:inline distT="0" distB="0" distL="0" distR="0" wp14:anchorId="3C30579B" wp14:editId="259D9F0A">
                  <wp:extent cx="2023745" cy="159131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3745" cy="1591310"/>
                          </a:xfrm>
                          <a:prstGeom prst="rect">
                            <a:avLst/>
                          </a:prstGeom>
                          <a:noFill/>
                        </pic:spPr>
                      </pic:pic>
                    </a:graphicData>
                  </a:graphic>
                </wp:inline>
              </w:drawing>
            </w:r>
          </w:p>
          <w:p w14:paraId="516281C2" w14:textId="77777777" w:rsidR="00C27B4D" w:rsidRPr="00C27B4D" w:rsidRDefault="00C27B4D" w:rsidP="00C27B4D"/>
          <w:p w14:paraId="4B18D83A" w14:textId="77777777" w:rsidR="00C27B4D" w:rsidRPr="00C27B4D" w:rsidRDefault="00C27B4D" w:rsidP="00C27B4D"/>
          <w:p w14:paraId="132C005D" w14:textId="77777777" w:rsidR="00C27B4D" w:rsidRDefault="00C27B4D" w:rsidP="00C27B4D"/>
          <w:p w14:paraId="1A16BAB7" w14:textId="77777777" w:rsidR="00C27B4D" w:rsidRPr="00C27B4D" w:rsidRDefault="00C27B4D" w:rsidP="00C27B4D">
            <w:r>
              <w:rPr>
                <w:noProof/>
              </w:rPr>
              <w:lastRenderedPageBreak/>
              <w:drawing>
                <wp:inline distT="0" distB="0" distL="0" distR="0" wp14:anchorId="2AEB1248" wp14:editId="17293138">
                  <wp:extent cx="1207135" cy="169481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135" cy="1694815"/>
                          </a:xfrm>
                          <a:prstGeom prst="rect">
                            <a:avLst/>
                          </a:prstGeom>
                          <a:noFill/>
                        </pic:spPr>
                      </pic:pic>
                    </a:graphicData>
                  </a:graphic>
                </wp:inline>
              </w:drawing>
            </w:r>
          </w:p>
        </w:tc>
        <w:tc>
          <w:tcPr>
            <w:tcW w:w="993" w:type="dxa"/>
          </w:tcPr>
          <w:p w14:paraId="7505CA88" w14:textId="77777777" w:rsidR="00C0284B" w:rsidRPr="00905898" w:rsidRDefault="00C0284B" w:rsidP="005F2F69">
            <w:pPr>
              <w:jc w:val="center"/>
            </w:pPr>
            <w:r>
              <w:lastRenderedPageBreak/>
              <w:t>1</w:t>
            </w:r>
          </w:p>
        </w:tc>
      </w:tr>
      <w:tr w:rsidR="00C0284B" w:rsidRPr="00905898" w14:paraId="0CE22FA2" w14:textId="77777777" w:rsidTr="00B24C2A">
        <w:tc>
          <w:tcPr>
            <w:tcW w:w="570" w:type="dxa"/>
          </w:tcPr>
          <w:p w14:paraId="44B1D386" w14:textId="77777777" w:rsidR="00C0284B" w:rsidRPr="005F2F69" w:rsidRDefault="00657434" w:rsidP="005F2F69">
            <w:pPr>
              <w:jc w:val="center"/>
              <w:rPr>
                <w:b/>
              </w:rPr>
            </w:pPr>
            <w:r w:rsidRPr="005F2F69">
              <w:rPr>
                <w:b/>
              </w:rPr>
              <w:t>18</w:t>
            </w:r>
          </w:p>
        </w:tc>
        <w:tc>
          <w:tcPr>
            <w:tcW w:w="1806" w:type="dxa"/>
          </w:tcPr>
          <w:p w14:paraId="750C9FB5" w14:textId="77777777" w:rsidR="00C0284B" w:rsidRPr="00905898" w:rsidRDefault="00C0284B" w:rsidP="00657434">
            <w:pPr>
              <w:rPr>
                <w:b/>
              </w:rPr>
            </w:pPr>
            <w:r>
              <w:rPr>
                <w:b/>
              </w:rPr>
              <w:t>Filmy dydaktyczne</w:t>
            </w:r>
          </w:p>
        </w:tc>
        <w:tc>
          <w:tcPr>
            <w:tcW w:w="8364" w:type="dxa"/>
          </w:tcPr>
          <w:p w14:paraId="0057CF67" w14:textId="77777777" w:rsidR="00C0284B" w:rsidRPr="00905898" w:rsidRDefault="00C0284B" w:rsidP="00657434">
            <w:pPr>
              <w:jc w:val="both"/>
            </w:pPr>
            <w:r w:rsidRPr="0065681C">
              <w:t xml:space="preserve">Komplet </w:t>
            </w:r>
            <w:r>
              <w:t>filmów dydaktycznych z geografii (minimum 5</w:t>
            </w:r>
            <w:r w:rsidRPr="0065681C">
              <w:t xml:space="preserve"> filmów</w:t>
            </w:r>
            <w:r>
              <w:t xml:space="preserve"> z serii „Ziemia. Potęga planety”).</w:t>
            </w:r>
          </w:p>
        </w:tc>
        <w:tc>
          <w:tcPr>
            <w:tcW w:w="2551" w:type="dxa"/>
          </w:tcPr>
          <w:p w14:paraId="43BC6494" w14:textId="77777777" w:rsidR="00C0284B" w:rsidRDefault="00C0284B" w:rsidP="00657434"/>
        </w:tc>
        <w:tc>
          <w:tcPr>
            <w:tcW w:w="993" w:type="dxa"/>
          </w:tcPr>
          <w:p w14:paraId="2D6B6A85" w14:textId="77777777" w:rsidR="00C0284B" w:rsidRPr="00905898" w:rsidRDefault="00C0284B" w:rsidP="005F2F69">
            <w:pPr>
              <w:jc w:val="center"/>
            </w:pPr>
            <w:r>
              <w:t>1</w:t>
            </w:r>
          </w:p>
        </w:tc>
      </w:tr>
      <w:tr w:rsidR="00C0284B" w:rsidRPr="00905898" w14:paraId="7E430F78" w14:textId="77777777" w:rsidTr="00B24C2A">
        <w:tc>
          <w:tcPr>
            <w:tcW w:w="570" w:type="dxa"/>
          </w:tcPr>
          <w:p w14:paraId="5C4A1FFC" w14:textId="77777777" w:rsidR="00C0284B" w:rsidRPr="005F2F69" w:rsidRDefault="00657434" w:rsidP="005F2F69">
            <w:pPr>
              <w:jc w:val="center"/>
              <w:rPr>
                <w:b/>
              </w:rPr>
            </w:pPr>
            <w:r w:rsidRPr="005F2F69">
              <w:rPr>
                <w:b/>
              </w:rPr>
              <w:t>19</w:t>
            </w:r>
          </w:p>
        </w:tc>
        <w:tc>
          <w:tcPr>
            <w:tcW w:w="1806" w:type="dxa"/>
          </w:tcPr>
          <w:p w14:paraId="22B9E0FD" w14:textId="77777777" w:rsidR="00C0284B" w:rsidRPr="00905898" w:rsidRDefault="00C0284B" w:rsidP="00657434">
            <w:pPr>
              <w:rPr>
                <w:b/>
              </w:rPr>
            </w:pPr>
            <w:r>
              <w:rPr>
                <w:b/>
              </w:rPr>
              <w:t>Kompasy</w:t>
            </w:r>
          </w:p>
        </w:tc>
        <w:tc>
          <w:tcPr>
            <w:tcW w:w="8364" w:type="dxa"/>
          </w:tcPr>
          <w:p w14:paraId="4FF9069A" w14:textId="77777777" w:rsidR="00C0284B" w:rsidRPr="00905898" w:rsidRDefault="00C0284B" w:rsidP="00657434">
            <w:pPr>
              <w:jc w:val="both"/>
            </w:pPr>
            <w:r>
              <w:t>Kompas do zajęć terenowych. Z</w:t>
            </w:r>
            <w:r w:rsidRPr="0065681C">
              <w:t>amykany z igłą zawieszoną w płynie i przyrząda</w:t>
            </w:r>
            <w:r>
              <w:t>mi celowniczymi. Duża średnica od 5 cm (forma busoli).</w:t>
            </w:r>
          </w:p>
        </w:tc>
        <w:tc>
          <w:tcPr>
            <w:tcW w:w="2551" w:type="dxa"/>
          </w:tcPr>
          <w:p w14:paraId="1F7F20BB" w14:textId="77777777" w:rsidR="00C0284B" w:rsidRDefault="00C0284B" w:rsidP="00657434"/>
        </w:tc>
        <w:tc>
          <w:tcPr>
            <w:tcW w:w="993" w:type="dxa"/>
          </w:tcPr>
          <w:p w14:paraId="6B177727" w14:textId="77777777" w:rsidR="00C0284B" w:rsidRPr="00905898" w:rsidRDefault="00C0284B" w:rsidP="005F2F69">
            <w:pPr>
              <w:jc w:val="center"/>
            </w:pPr>
            <w:r>
              <w:t>15</w:t>
            </w:r>
          </w:p>
        </w:tc>
      </w:tr>
      <w:tr w:rsidR="00C0284B" w:rsidRPr="00905898" w14:paraId="16947EF9" w14:textId="77777777" w:rsidTr="00B24C2A">
        <w:tc>
          <w:tcPr>
            <w:tcW w:w="570" w:type="dxa"/>
          </w:tcPr>
          <w:p w14:paraId="6DB57BFB" w14:textId="77777777" w:rsidR="00C0284B" w:rsidRPr="005F2F69" w:rsidRDefault="00657434" w:rsidP="005F2F69">
            <w:pPr>
              <w:jc w:val="center"/>
              <w:rPr>
                <w:b/>
              </w:rPr>
            </w:pPr>
            <w:r w:rsidRPr="005F2F69">
              <w:rPr>
                <w:b/>
              </w:rPr>
              <w:t>20</w:t>
            </w:r>
          </w:p>
        </w:tc>
        <w:tc>
          <w:tcPr>
            <w:tcW w:w="1806" w:type="dxa"/>
          </w:tcPr>
          <w:p w14:paraId="66624318" w14:textId="77777777" w:rsidR="00C0284B" w:rsidRPr="00905898" w:rsidRDefault="00C0284B" w:rsidP="00657434">
            <w:pPr>
              <w:rPr>
                <w:b/>
              </w:rPr>
            </w:pPr>
            <w:r>
              <w:rPr>
                <w:b/>
              </w:rPr>
              <w:t xml:space="preserve">Zestaw plansz </w:t>
            </w:r>
          </w:p>
        </w:tc>
        <w:tc>
          <w:tcPr>
            <w:tcW w:w="8364" w:type="dxa"/>
          </w:tcPr>
          <w:p w14:paraId="62B4D3BF" w14:textId="77777777" w:rsidR="00C0284B" w:rsidRPr="00905898" w:rsidRDefault="00C0284B" w:rsidP="00657434">
            <w:pPr>
              <w:jc w:val="both"/>
            </w:pPr>
            <w:r>
              <w:t xml:space="preserve">Plansze w zestawie oprawione </w:t>
            </w:r>
            <w:r w:rsidRPr="000572BA">
              <w:t>w rurki PCV w systemie RPS. W górnej rurce umocowane są dwie linki: 1. zawieszająca - umożliwiająca demonstrowanie rozwiniętej planszy 2. wiążącą - służy do związywania planszy w celu jej przechowywania ewentualnie</w:t>
            </w:r>
            <w:r>
              <w:t xml:space="preserve"> przenoszenia w stanie zwiniętym. </w:t>
            </w:r>
            <w:r w:rsidRPr="000572BA">
              <w:t xml:space="preserve">Rozmiar każdej z plansz po rozwinięciu: 70 cm x 100 cm. Pokrycie, folia wzmacniająca, nadająca efektowny połysk. Folia zawiera filtr UV opóźniający proces - płowienia kolorów. </w:t>
            </w:r>
            <w:r>
              <w:t xml:space="preserve">W skład zestawu wchodzą plansze: Rzeźba powierzchni ziemi, Układ słoneczny, Światło i kolory, Pory roku, Atmosfera i wnętrze Ziemi, Budowa wulkanu, Dzieje geologiczne Ziemi, </w:t>
            </w:r>
            <w:r w:rsidRPr="000572BA">
              <w:t>Minerały i kamienie szl</w:t>
            </w:r>
            <w:r>
              <w:t xml:space="preserve">achetne, </w:t>
            </w:r>
            <w:r w:rsidRPr="000572BA">
              <w:t>Dinozaury</w:t>
            </w:r>
            <w:r>
              <w:t xml:space="preserve"> i inne gady prehistoryczne, Mapa pogody, Chmury i ich rodzaje, Zjawiska atmosferyczne, </w:t>
            </w:r>
            <w:r w:rsidRPr="000572BA">
              <w:t>Obieg wody w przyrodzie</w:t>
            </w:r>
          </w:p>
        </w:tc>
        <w:tc>
          <w:tcPr>
            <w:tcW w:w="2551" w:type="dxa"/>
          </w:tcPr>
          <w:p w14:paraId="4E2C3308" w14:textId="77777777" w:rsidR="00C0284B" w:rsidRDefault="00C0284B" w:rsidP="00657434"/>
        </w:tc>
        <w:tc>
          <w:tcPr>
            <w:tcW w:w="993" w:type="dxa"/>
          </w:tcPr>
          <w:p w14:paraId="10AEA249" w14:textId="77777777" w:rsidR="00C0284B" w:rsidRPr="00905898" w:rsidRDefault="00C0284B" w:rsidP="005F2F69">
            <w:pPr>
              <w:jc w:val="center"/>
            </w:pPr>
            <w:r>
              <w:t>1</w:t>
            </w:r>
          </w:p>
        </w:tc>
      </w:tr>
      <w:tr w:rsidR="00C0284B" w:rsidRPr="00905898" w14:paraId="703B4827" w14:textId="77777777" w:rsidTr="00B24C2A">
        <w:tc>
          <w:tcPr>
            <w:tcW w:w="570" w:type="dxa"/>
          </w:tcPr>
          <w:p w14:paraId="59D7CFA0" w14:textId="77777777" w:rsidR="00C0284B" w:rsidRPr="005F2F69" w:rsidRDefault="00657434" w:rsidP="005F2F69">
            <w:pPr>
              <w:jc w:val="center"/>
              <w:rPr>
                <w:b/>
              </w:rPr>
            </w:pPr>
            <w:r w:rsidRPr="005F2F69">
              <w:rPr>
                <w:b/>
              </w:rPr>
              <w:t>21</w:t>
            </w:r>
          </w:p>
        </w:tc>
        <w:tc>
          <w:tcPr>
            <w:tcW w:w="1806" w:type="dxa"/>
          </w:tcPr>
          <w:p w14:paraId="47451DAB" w14:textId="77777777" w:rsidR="00C0284B" w:rsidRPr="00905898" w:rsidRDefault="00C0284B" w:rsidP="00657434">
            <w:pPr>
              <w:rPr>
                <w:b/>
              </w:rPr>
            </w:pPr>
            <w:r>
              <w:rPr>
                <w:b/>
              </w:rPr>
              <w:t>Mały Rocznik Statystyczny 2017</w:t>
            </w:r>
          </w:p>
        </w:tc>
        <w:tc>
          <w:tcPr>
            <w:tcW w:w="8364" w:type="dxa"/>
          </w:tcPr>
          <w:p w14:paraId="418FFC38" w14:textId="77777777" w:rsidR="00C0284B" w:rsidRPr="00370AD7" w:rsidRDefault="00C0284B" w:rsidP="00657434">
            <w:pPr>
              <w:jc w:val="both"/>
            </w:pPr>
            <w:r>
              <w:rPr>
                <w:bCs/>
              </w:rPr>
              <w:t>Mały Rocznik Statystyczny P</w:t>
            </w:r>
            <w:r w:rsidRPr="00370AD7">
              <w:rPr>
                <w:bCs/>
              </w:rPr>
              <w:t xml:space="preserve">olski 2017, wydany przez Główny Urząd Statystyczny. </w:t>
            </w:r>
          </w:p>
        </w:tc>
        <w:tc>
          <w:tcPr>
            <w:tcW w:w="2551" w:type="dxa"/>
          </w:tcPr>
          <w:p w14:paraId="4BCBB4AE" w14:textId="77777777" w:rsidR="00C0284B" w:rsidRDefault="00C0284B" w:rsidP="00657434"/>
        </w:tc>
        <w:tc>
          <w:tcPr>
            <w:tcW w:w="993" w:type="dxa"/>
          </w:tcPr>
          <w:p w14:paraId="60DF43DC" w14:textId="77777777" w:rsidR="00C0284B" w:rsidRPr="00905898" w:rsidRDefault="00C0284B" w:rsidP="005F2F69">
            <w:pPr>
              <w:jc w:val="center"/>
            </w:pPr>
            <w:r>
              <w:t>20</w:t>
            </w:r>
          </w:p>
        </w:tc>
      </w:tr>
      <w:tr w:rsidR="00C0284B" w:rsidRPr="002F6043" w14:paraId="1192AC61" w14:textId="77777777" w:rsidTr="00B24C2A">
        <w:tc>
          <w:tcPr>
            <w:tcW w:w="570" w:type="dxa"/>
          </w:tcPr>
          <w:p w14:paraId="2D4BFC53" w14:textId="77777777" w:rsidR="00C0284B" w:rsidRPr="005F2F69" w:rsidRDefault="00657434" w:rsidP="005F2F69">
            <w:pPr>
              <w:jc w:val="center"/>
              <w:rPr>
                <w:b/>
              </w:rPr>
            </w:pPr>
            <w:r w:rsidRPr="005F2F69">
              <w:rPr>
                <w:b/>
              </w:rPr>
              <w:lastRenderedPageBreak/>
              <w:t>22</w:t>
            </w:r>
          </w:p>
        </w:tc>
        <w:tc>
          <w:tcPr>
            <w:tcW w:w="1806" w:type="dxa"/>
          </w:tcPr>
          <w:p w14:paraId="571BD53E" w14:textId="77777777" w:rsidR="00C0284B" w:rsidRPr="002F6043" w:rsidRDefault="00C0284B" w:rsidP="00657434">
            <w:pPr>
              <w:rPr>
                <w:b/>
              </w:rPr>
            </w:pPr>
            <w:r>
              <w:rPr>
                <w:b/>
              </w:rPr>
              <w:t>Dygestorium nastołowe</w:t>
            </w:r>
          </w:p>
        </w:tc>
        <w:tc>
          <w:tcPr>
            <w:tcW w:w="8364" w:type="dxa"/>
          </w:tcPr>
          <w:p w14:paraId="61D0843D" w14:textId="77777777" w:rsidR="00C0284B" w:rsidRDefault="00C0284B" w:rsidP="00657434">
            <w:pPr>
              <w:jc w:val="both"/>
            </w:pPr>
            <w:r>
              <w:t xml:space="preserve">Wymiary zewnętrzne: szerokość </w:t>
            </w:r>
            <w:r w:rsidRPr="00A27767">
              <w:t>700</w:t>
            </w:r>
            <w:r>
              <w:t xml:space="preserve">-800 mm, wysokość </w:t>
            </w:r>
            <w:r w:rsidRPr="00A27767">
              <w:t>900</w:t>
            </w:r>
            <w:r>
              <w:t xml:space="preserve">-1000 mm, głębokość  </w:t>
            </w:r>
            <w:r w:rsidRPr="00A27767">
              <w:t>500</w:t>
            </w:r>
            <w:r>
              <w:t>-60</w:t>
            </w:r>
            <w:r w:rsidRPr="00A27767">
              <w:t xml:space="preserve"> mm</w:t>
            </w:r>
            <w:r>
              <w:t xml:space="preserve">. </w:t>
            </w:r>
            <w:r w:rsidRPr="00A27767">
              <w:t xml:space="preserve">Konstrukcja z trzech stron szkło hartowane </w:t>
            </w:r>
            <w:r>
              <w:t>min.</w:t>
            </w:r>
            <w:r w:rsidRPr="00A27767">
              <w:t>6 mm. Blenda frontowa dzielona</w:t>
            </w:r>
            <w:r>
              <w:t xml:space="preserve"> wykonana ze szkła organicznego lub poliwęglanu</w:t>
            </w:r>
            <w:r w:rsidRPr="00A27767">
              <w:t xml:space="preserve"> z możliwością podniesienia</w:t>
            </w:r>
            <w:r>
              <w:t xml:space="preserve"> </w:t>
            </w:r>
            <w:r w:rsidRPr="00A27767">
              <w:t>połowy przesłony i całkowite otwarcie przestrzeni roboczej.</w:t>
            </w:r>
            <w:r>
              <w:t xml:space="preserve"> </w:t>
            </w:r>
            <w:r w:rsidRPr="00A27767">
              <w:t xml:space="preserve">Blat roboczy szkło hartowane </w:t>
            </w:r>
            <w:r>
              <w:t xml:space="preserve">min. </w:t>
            </w:r>
            <w:r w:rsidRPr="00A27767">
              <w:t>8 mm</w:t>
            </w:r>
            <w:r>
              <w:t>. W dygestorium zamontowane: l</w:t>
            </w:r>
            <w:r w:rsidRPr="00A27767">
              <w:t>ampa LED oświetlająca przestrzeń roboczą , lampa LED UV</w:t>
            </w:r>
            <w:r>
              <w:t>,</w:t>
            </w:r>
            <w:r w:rsidRPr="00A27767">
              <w:t xml:space="preserve"> 2-gniazda elektryczne</w:t>
            </w:r>
            <w:r>
              <w:t xml:space="preserve">, z filtrem węglowym. Moc </w:t>
            </w:r>
            <w:r w:rsidRPr="00867359">
              <w:t>0,3</w:t>
            </w:r>
            <w:r>
              <w:t>-0,4 kW, napięcie 230V/60Hz, w</w:t>
            </w:r>
            <w:r w:rsidRPr="00867359">
              <w:t xml:space="preserve">ydajność wentylatora </w:t>
            </w:r>
            <w:r>
              <w:t>regulowana minimum dwustopniowo</w:t>
            </w:r>
            <w:r w:rsidRPr="00867359">
              <w:t xml:space="preserve"> </w:t>
            </w:r>
            <w:r>
              <w:t>400-410 m</w:t>
            </w:r>
            <w:r w:rsidRPr="00867359">
              <w:rPr>
                <w:vertAlign w:val="superscript"/>
              </w:rPr>
              <w:t>3</w:t>
            </w:r>
            <w:r>
              <w:t>/h i 57</w:t>
            </w:r>
            <w:r w:rsidRPr="00867359">
              <w:t>0</w:t>
            </w:r>
            <w:r>
              <w:t>-590</w:t>
            </w:r>
            <w:r w:rsidRPr="00867359">
              <w:t xml:space="preserve"> m</w:t>
            </w:r>
            <w:r w:rsidRPr="00867359">
              <w:rPr>
                <w:vertAlign w:val="superscript"/>
              </w:rPr>
              <w:t>3</w:t>
            </w:r>
            <w:r w:rsidRPr="00867359">
              <w:t>/h.</w:t>
            </w:r>
            <w:r w:rsidRPr="00B62476">
              <w:t xml:space="preserve"> </w:t>
            </w:r>
            <w:r>
              <w:t xml:space="preserve"> </w:t>
            </w:r>
            <w:r w:rsidRPr="00B62476">
              <w:t>Zamontowany cyfrowy miernik wydajności wentylatora monitorujący rzeczywistą wydajność wentylacji oraz optyczna sygnalizacja prawidłowych parametrów pracy</w:t>
            </w:r>
          </w:p>
          <w:p w14:paraId="176DF466" w14:textId="77777777" w:rsidR="00C0284B" w:rsidRDefault="00C0284B" w:rsidP="00657434">
            <w:pPr>
              <w:jc w:val="both"/>
            </w:pPr>
          </w:p>
          <w:p w14:paraId="7045B788" w14:textId="77777777" w:rsidR="00C0284B" w:rsidRPr="002F6043" w:rsidRDefault="00C0284B" w:rsidP="00657434">
            <w:pPr>
              <w:jc w:val="both"/>
            </w:pPr>
          </w:p>
        </w:tc>
        <w:tc>
          <w:tcPr>
            <w:tcW w:w="2551" w:type="dxa"/>
          </w:tcPr>
          <w:p w14:paraId="3D9ECB60" w14:textId="77777777" w:rsidR="00C0284B" w:rsidRDefault="00560FF3" w:rsidP="00657434">
            <w:pPr>
              <w:jc w:val="center"/>
            </w:pPr>
            <w:r>
              <w:object w:dxaOrig="4185" w:dyaOrig="4860" w14:anchorId="2251FBC0">
                <v:shape id="_x0000_i1027" type="#_x0000_t75" style="width:126pt;height:2in" o:ole="">
                  <v:imagedata r:id="rId15" o:title=""/>
                </v:shape>
                <o:OLEObject Type="Embed" ProgID="PBrush" ShapeID="_x0000_i1027" DrawAspect="Content" ObjectID="_1599907169" r:id="rId16"/>
              </w:object>
            </w:r>
          </w:p>
        </w:tc>
        <w:tc>
          <w:tcPr>
            <w:tcW w:w="993" w:type="dxa"/>
            <w:vAlign w:val="center"/>
          </w:tcPr>
          <w:p w14:paraId="0FECFC2B" w14:textId="77777777" w:rsidR="00C0284B" w:rsidRPr="002F6043" w:rsidRDefault="00C0284B" w:rsidP="005F2F69">
            <w:pPr>
              <w:jc w:val="center"/>
            </w:pPr>
            <w:r>
              <w:t>1</w:t>
            </w:r>
          </w:p>
        </w:tc>
      </w:tr>
      <w:tr w:rsidR="00C0284B" w:rsidRPr="002F6043" w14:paraId="26CB7A05" w14:textId="77777777" w:rsidTr="00B24C2A">
        <w:tc>
          <w:tcPr>
            <w:tcW w:w="570" w:type="dxa"/>
          </w:tcPr>
          <w:p w14:paraId="42EBC5E7" w14:textId="77777777" w:rsidR="00C0284B" w:rsidRPr="005F2F69" w:rsidRDefault="0056024E" w:rsidP="005F2F69">
            <w:pPr>
              <w:jc w:val="center"/>
              <w:rPr>
                <w:b/>
              </w:rPr>
            </w:pPr>
            <w:r>
              <w:rPr>
                <w:b/>
              </w:rPr>
              <w:t>23</w:t>
            </w:r>
          </w:p>
        </w:tc>
        <w:tc>
          <w:tcPr>
            <w:tcW w:w="1806" w:type="dxa"/>
          </w:tcPr>
          <w:p w14:paraId="6A13FF64" w14:textId="77777777" w:rsidR="00C0284B" w:rsidRPr="002F6043" w:rsidRDefault="00C0284B" w:rsidP="00657434">
            <w:pPr>
              <w:rPr>
                <w:b/>
              </w:rPr>
            </w:pPr>
            <w:r>
              <w:rPr>
                <w:b/>
              </w:rPr>
              <w:t>Odczynniki chemiczne do nauki w liceum</w:t>
            </w:r>
          </w:p>
        </w:tc>
        <w:tc>
          <w:tcPr>
            <w:tcW w:w="8364" w:type="dxa"/>
          </w:tcPr>
          <w:p w14:paraId="1C397C51" w14:textId="77777777" w:rsidR="00C0284B" w:rsidRPr="005D04E5" w:rsidRDefault="00C0284B" w:rsidP="00657434">
            <w:pPr>
              <w:jc w:val="both"/>
              <w:rPr>
                <w:bCs/>
              </w:rPr>
            </w:pPr>
            <w:r w:rsidRPr="005D04E5">
              <w:t>Zestaw</w:t>
            </w:r>
            <w:r w:rsidRPr="005D04E5">
              <w:rPr>
                <w:bCs/>
              </w:rPr>
              <w:t xml:space="preserve"> odczynników i chemikaliów do nauki chemii w szkołach pon</w:t>
            </w:r>
            <w:r>
              <w:rPr>
                <w:bCs/>
              </w:rPr>
              <w:t xml:space="preserve">adgimnazjalnych składający się z </w:t>
            </w:r>
            <w:r w:rsidRPr="005D04E5">
              <w:rPr>
                <w:bCs/>
              </w:rPr>
              <w:t>108 pozycji</w:t>
            </w:r>
            <w:r>
              <w:rPr>
                <w:bCs/>
              </w:rPr>
              <w:t xml:space="preserve">. </w:t>
            </w:r>
            <w:r w:rsidRPr="005D04E5">
              <w:rPr>
                <w:bCs/>
              </w:rPr>
              <w:t>Etykiety na poszczególnych produktach czytelne i zawierające wszelkie niezbędne informacje zgodnie z aktualnymi    przepisami. Termin ważności odczynników chemicznych – minimum do roku 202</w:t>
            </w:r>
            <w:r>
              <w:rPr>
                <w:bCs/>
              </w:rPr>
              <w:t xml:space="preserve">1. </w:t>
            </w:r>
            <w:r w:rsidRPr="005D04E5">
              <w:rPr>
                <w:bCs/>
              </w:rPr>
              <w:t>Do zestawu odczynników dołączone karty charakterystyk substancji niebezpiecznych w wersji papierowej lub na płycie CD w wersji do wydrukowania.</w:t>
            </w:r>
            <w:r>
              <w:rPr>
                <w:bCs/>
              </w:rPr>
              <w:t xml:space="preserve"> Stopień czystości odczynników czysty (cz.) lub czysty do analizy (cz.d.a.).</w:t>
            </w:r>
          </w:p>
          <w:p w14:paraId="6462F2DC" w14:textId="77777777" w:rsidR="00C0284B" w:rsidRPr="005D04E5" w:rsidRDefault="00C0284B" w:rsidP="00657434">
            <w:pPr>
              <w:pStyle w:val="Akapitzlist"/>
              <w:numPr>
                <w:ilvl w:val="0"/>
                <w:numId w:val="5"/>
              </w:numPr>
              <w:spacing w:after="0" w:line="240" w:lineRule="auto"/>
              <w:ind w:left="714" w:hanging="357"/>
              <w:rPr>
                <w:rFonts w:asciiTheme="majorHAnsi" w:hAnsiTheme="majorHAnsi"/>
                <w:sz w:val="20"/>
                <w:szCs w:val="20"/>
              </w:rPr>
            </w:pPr>
            <w:r w:rsidRPr="005D04E5">
              <w:rPr>
                <w:rFonts w:asciiTheme="majorHAnsi" w:hAnsiTheme="majorHAnsi"/>
                <w:sz w:val="20"/>
                <w:szCs w:val="20"/>
              </w:rPr>
              <w:t>Aceton 100 ml</w:t>
            </w:r>
          </w:p>
          <w:p w14:paraId="430BCE0B" w14:textId="77777777" w:rsidR="00C0284B" w:rsidRPr="005D04E5" w:rsidRDefault="00C0284B" w:rsidP="00657434">
            <w:pPr>
              <w:numPr>
                <w:ilvl w:val="0"/>
                <w:numId w:val="3"/>
              </w:numPr>
              <w:ind w:left="714" w:hanging="357"/>
              <w:jc w:val="both"/>
              <w:rPr>
                <w:rFonts w:asciiTheme="majorHAnsi" w:hAnsiTheme="majorHAnsi"/>
              </w:rPr>
            </w:pPr>
            <w:r w:rsidRPr="005D04E5">
              <w:rPr>
                <w:rFonts w:asciiTheme="majorHAnsi" w:hAnsiTheme="majorHAnsi"/>
              </w:rPr>
              <w:t>Alkohol etylowy (etanol-spirytus rektyfikowany ok.95%) 200 ml</w:t>
            </w:r>
          </w:p>
          <w:p w14:paraId="36EC59F5" w14:textId="77777777" w:rsidR="00C0284B" w:rsidRPr="005D04E5" w:rsidRDefault="00C0284B" w:rsidP="00657434">
            <w:pPr>
              <w:numPr>
                <w:ilvl w:val="0"/>
                <w:numId w:val="3"/>
              </w:numPr>
              <w:ind w:left="714" w:hanging="357"/>
              <w:jc w:val="both"/>
            </w:pPr>
            <w:r w:rsidRPr="005D04E5">
              <w:rPr>
                <w:rFonts w:asciiTheme="majorHAnsi" w:hAnsiTheme="majorHAnsi"/>
              </w:rPr>
              <w:t>Alkohol etylowy</w:t>
            </w:r>
            <w:r w:rsidRPr="005D04E5">
              <w:t xml:space="preserve"> skażony (denaturat) 500 ml</w:t>
            </w:r>
          </w:p>
          <w:p w14:paraId="2443DD4E" w14:textId="77777777" w:rsidR="00C0284B" w:rsidRPr="005D04E5" w:rsidRDefault="00C0284B" w:rsidP="00657434">
            <w:pPr>
              <w:numPr>
                <w:ilvl w:val="0"/>
                <w:numId w:val="3"/>
              </w:numPr>
              <w:jc w:val="both"/>
            </w:pPr>
            <w:r w:rsidRPr="005D04E5">
              <w:t>Alkohol propylowy (propanol-2, izo-propanol) 250 ml</w:t>
            </w:r>
          </w:p>
          <w:p w14:paraId="5A8DAFE2" w14:textId="77777777" w:rsidR="00C0284B" w:rsidRPr="005D04E5" w:rsidRDefault="00C0284B" w:rsidP="00657434">
            <w:pPr>
              <w:numPr>
                <w:ilvl w:val="0"/>
                <w:numId w:val="3"/>
              </w:numPr>
              <w:jc w:val="both"/>
            </w:pPr>
            <w:r w:rsidRPr="005D04E5">
              <w:t>Alkohol trójwodorotlenowy (gliceryna, glicerol, propanotriol) 100 ml</w:t>
            </w:r>
          </w:p>
          <w:p w14:paraId="08A153F0" w14:textId="77777777" w:rsidR="00C0284B" w:rsidRPr="005D04E5" w:rsidRDefault="00C0284B" w:rsidP="00657434">
            <w:pPr>
              <w:numPr>
                <w:ilvl w:val="0"/>
                <w:numId w:val="3"/>
              </w:numPr>
              <w:jc w:val="both"/>
            </w:pPr>
            <w:r w:rsidRPr="005D04E5">
              <w:t>Amoniak (roztwór wodny ok.25%- woda amoniakalna) 250 ml</w:t>
            </w:r>
          </w:p>
          <w:p w14:paraId="301DC1B4" w14:textId="77777777" w:rsidR="00C0284B" w:rsidRPr="005D04E5" w:rsidRDefault="00C0284B" w:rsidP="00657434">
            <w:pPr>
              <w:numPr>
                <w:ilvl w:val="0"/>
                <w:numId w:val="3"/>
              </w:numPr>
              <w:jc w:val="both"/>
            </w:pPr>
            <w:r w:rsidRPr="005D04E5">
              <w:t>Azotan(V)amonu (saletra amonowa) 50 g</w:t>
            </w:r>
          </w:p>
          <w:p w14:paraId="009CF3FB" w14:textId="77777777" w:rsidR="00C0284B" w:rsidRPr="005D04E5" w:rsidRDefault="00C0284B" w:rsidP="00657434">
            <w:pPr>
              <w:numPr>
                <w:ilvl w:val="0"/>
                <w:numId w:val="3"/>
              </w:numPr>
              <w:jc w:val="both"/>
            </w:pPr>
            <w:r w:rsidRPr="005D04E5">
              <w:t>Azotan(V)chromu(III) 25 g</w:t>
            </w:r>
          </w:p>
          <w:p w14:paraId="204892A4" w14:textId="77777777" w:rsidR="00C0284B" w:rsidRPr="005D04E5" w:rsidRDefault="00C0284B" w:rsidP="00657434">
            <w:pPr>
              <w:numPr>
                <w:ilvl w:val="0"/>
                <w:numId w:val="3"/>
              </w:numPr>
              <w:jc w:val="both"/>
            </w:pPr>
            <w:r w:rsidRPr="005D04E5">
              <w:t>Azotan(V)potasu (saletra indyjska) 100 g</w:t>
            </w:r>
          </w:p>
          <w:p w14:paraId="1B2E68BC" w14:textId="77777777" w:rsidR="00C0284B" w:rsidRPr="005D04E5" w:rsidRDefault="00C0284B" w:rsidP="00657434">
            <w:pPr>
              <w:numPr>
                <w:ilvl w:val="0"/>
                <w:numId w:val="3"/>
              </w:numPr>
              <w:jc w:val="both"/>
            </w:pPr>
            <w:r w:rsidRPr="005D04E5">
              <w:t>Azotan(V ) sodu (saletra chilijska) 100 g</w:t>
            </w:r>
          </w:p>
          <w:p w14:paraId="5E74BA64" w14:textId="77777777" w:rsidR="00C0284B" w:rsidRPr="005D04E5" w:rsidRDefault="00C0284B" w:rsidP="00657434">
            <w:pPr>
              <w:numPr>
                <w:ilvl w:val="0"/>
                <w:numId w:val="3"/>
              </w:numPr>
              <w:jc w:val="both"/>
            </w:pPr>
            <w:r w:rsidRPr="005D04E5">
              <w:t>Azotan(V) srebra 10 g</w:t>
            </w:r>
          </w:p>
          <w:p w14:paraId="3F1F7877" w14:textId="77777777" w:rsidR="00C0284B" w:rsidRPr="005D04E5" w:rsidRDefault="00C0284B" w:rsidP="00657434">
            <w:pPr>
              <w:numPr>
                <w:ilvl w:val="0"/>
                <w:numId w:val="3"/>
              </w:numPr>
              <w:jc w:val="both"/>
            </w:pPr>
            <w:r w:rsidRPr="005D04E5">
              <w:t>Benzyna ekstrakcyjna (eter naftowy- t.w. 60-90oC) 250 ml</w:t>
            </w:r>
          </w:p>
          <w:p w14:paraId="355D3F34" w14:textId="77777777" w:rsidR="00C0284B" w:rsidRPr="005D04E5" w:rsidRDefault="00C0284B" w:rsidP="00657434">
            <w:pPr>
              <w:numPr>
                <w:ilvl w:val="0"/>
                <w:numId w:val="3"/>
              </w:numPr>
              <w:jc w:val="both"/>
            </w:pPr>
            <w:r w:rsidRPr="005D04E5">
              <w:t>Bibuła filtracyjna jakościowa średniosącząca (ark. 22×28 cm) 100 arkuszy</w:t>
            </w:r>
          </w:p>
          <w:p w14:paraId="554E7CCA" w14:textId="77777777" w:rsidR="00C0284B" w:rsidRPr="005D04E5" w:rsidRDefault="00C0284B" w:rsidP="00657434">
            <w:pPr>
              <w:numPr>
                <w:ilvl w:val="0"/>
                <w:numId w:val="3"/>
              </w:numPr>
              <w:jc w:val="both"/>
            </w:pPr>
            <w:r w:rsidRPr="005D04E5">
              <w:t>Błękit tymolowy (wskaźnik – roztwór alkoholowy) 100 ml</w:t>
            </w:r>
          </w:p>
          <w:p w14:paraId="3F16357D" w14:textId="77777777" w:rsidR="00C0284B" w:rsidRPr="005D04E5" w:rsidRDefault="00C0284B" w:rsidP="00657434">
            <w:pPr>
              <w:numPr>
                <w:ilvl w:val="0"/>
                <w:numId w:val="3"/>
              </w:numPr>
              <w:jc w:val="both"/>
            </w:pPr>
            <w:r w:rsidRPr="005D04E5">
              <w:t>Bromek potasu 25 g</w:t>
            </w:r>
          </w:p>
          <w:p w14:paraId="520EC9A9" w14:textId="77777777" w:rsidR="00C0284B" w:rsidRPr="005D04E5" w:rsidRDefault="00C0284B" w:rsidP="00657434">
            <w:pPr>
              <w:numPr>
                <w:ilvl w:val="0"/>
                <w:numId w:val="3"/>
              </w:numPr>
              <w:jc w:val="both"/>
            </w:pPr>
            <w:r w:rsidRPr="005D04E5">
              <w:t>Chlorek sodu 250 g</w:t>
            </w:r>
          </w:p>
          <w:p w14:paraId="1C5B3CA7" w14:textId="77777777" w:rsidR="00C0284B" w:rsidRPr="005D04E5" w:rsidRDefault="00C0284B" w:rsidP="00657434">
            <w:pPr>
              <w:numPr>
                <w:ilvl w:val="0"/>
                <w:numId w:val="3"/>
              </w:numPr>
              <w:jc w:val="both"/>
            </w:pPr>
            <w:r w:rsidRPr="005D04E5">
              <w:t>Chlorek amonu 100 g</w:t>
            </w:r>
          </w:p>
          <w:p w14:paraId="7332877D" w14:textId="77777777" w:rsidR="00C0284B" w:rsidRPr="005D04E5" w:rsidRDefault="00C0284B" w:rsidP="00657434">
            <w:pPr>
              <w:numPr>
                <w:ilvl w:val="0"/>
                <w:numId w:val="3"/>
              </w:numPr>
              <w:jc w:val="both"/>
            </w:pPr>
            <w:r w:rsidRPr="005D04E5">
              <w:t>Chlorek cyny (II) 25 g</w:t>
            </w:r>
          </w:p>
          <w:p w14:paraId="7484C8C8" w14:textId="77777777" w:rsidR="00C0284B" w:rsidRPr="005D04E5" w:rsidRDefault="00C0284B" w:rsidP="00657434">
            <w:pPr>
              <w:numPr>
                <w:ilvl w:val="0"/>
                <w:numId w:val="3"/>
              </w:numPr>
              <w:jc w:val="both"/>
            </w:pPr>
            <w:r w:rsidRPr="005D04E5">
              <w:t>Chlorek potasu 250 g</w:t>
            </w:r>
          </w:p>
          <w:p w14:paraId="2517A2F5" w14:textId="77777777" w:rsidR="00C0284B" w:rsidRPr="005D04E5" w:rsidRDefault="00C0284B" w:rsidP="00657434">
            <w:pPr>
              <w:numPr>
                <w:ilvl w:val="0"/>
                <w:numId w:val="3"/>
              </w:numPr>
              <w:jc w:val="both"/>
            </w:pPr>
            <w:r w:rsidRPr="005D04E5">
              <w:lastRenderedPageBreak/>
              <w:t>Chlorek wapnia 100 g</w:t>
            </w:r>
          </w:p>
          <w:p w14:paraId="16D3660D" w14:textId="77777777" w:rsidR="00C0284B" w:rsidRPr="005D04E5" w:rsidRDefault="00C0284B" w:rsidP="00657434">
            <w:pPr>
              <w:numPr>
                <w:ilvl w:val="0"/>
                <w:numId w:val="3"/>
              </w:numPr>
              <w:jc w:val="both"/>
            </w:pPr>
            <w:r w:rsidRPr="005D04E5">
              <w:t>Chlorek żelaza(III) (roztwór ok.45%) 100 ml</w:t>
            </w:r>
          </w:p>
          <w:p w14:paraId="46FEBA6B" w14:textId="77777777" w:rsidR="00C0284B" w:rsidRPr="005D04E5" w:rsidRDefault="00C0284B" w:rsidP="00657434">
            <w:pPr>
              <w:numPr>
                <w:ilvl w:val="0"/>
                <w:numId w:val="3"/>
              </w:numPr>
              <w:jc w:val="both"/>
            </w:pPr>
            <w:r w:rsidRPr="005D04E5">
              <w:t>Chlorobenzen 100 ml</w:t>
            </w:r>
          </w:p>
          <w:p w14:paraId="35426F77" w14:textId="77777777" w:rsidR="00C0284B" w:rsidRPr="005D04E5" w:rsidRDefault="00C0284B" w:rsidP="00657434">
            <w:pPr>
              <w:numPr>
                <w:ilvl w:val="0"/>
                <w:numId w:val="3"/>
              </w:numPr>
              <w:jc w:val="both"/>
            </w:pPr>
            <w:r w:rsidRPr="005D04E5">
              <w:t>Chloroform 100 ml</w:t>
            </w:r>
          </w:p>
          <w:p w14:paraId="50BB04D7" w14:textId="77777777" w:rsidR="00C0284B" w:rsidRPr="005D04E5" w:rsidRDefault="00C0284B" w:rsidP="00657434">
            <w:pPr>
              <w:numPr>
                <w:ilvl w:val="0"/>
                <w:numId w:val="3"/>
              </w:numPr>
              <w:jc w:val="both"/>
            </w:pPr>
            <w:r w:rsidRPr="005D04E5">
              <w:t>Cyna metaliczna (granulki) 50 g</w:t>
            </w:r>
          </w:p>
          <w:p w14:paraId="31B5996D" w14:textId="77777777" w:rsidR="00C0284B" w:rsidRPr="005D04E5" w:rsidRDefault="00C0284B" w:rsidP="00657434">
            <w:pPr>
              <w:numPr>
                <w:ilvl w:val="0"/>
                <w:numId w:val="3"/>
              </w:numPr>
              <w:jc w:val="both"/>
            </w:pPr>
            <w:r w:rsidRPr="005D04E5">
              <w:t>Cynk metaliczny (drut) 50 g</w:t>
            </w:r>
          </w:p>
          <w:p w14:paraId="1ECBC4F7" w14:textId="77777777" w:rsidR="00C0284B" w:rsidRPr="005D04E5" w:rsidRDefault="00C0284B" w:rsidP="00657434">
            <w:pPr>
              <w:numPr>
                <w:ilvl w:val="0"/>
                <w:numId w:val="3"/>
              </w:numPr>
              <w:jc w:val="both"/>
            </w:pPr>
            <w:r w:rsidRPr="005D04E5">
              <w:t>Cynk metaliczny 50 g</w:t>
            </w:r>
          </w:p>
          <w:p w14:paraId="0A4FED75" w14:textId="77777777" w:rsidR="00C0284B" w:rsidRPr="005D04E5" w:rsidRDefault="00C0284B" w:rsidP="00657434">
            <w:pPr>
              <w:numPr>
                <w:ilvl w:val="0"/>
                <w:numId w:val="3"/>
              </w:numPr>
              <w:jc w:val="both"/>
            </w:pPr>
            <w:r w:rsidRPr="005D04E5">
              <w:t>Cynk metaliczny (pył) 50 g</w:t>
            </w:r>
          </w:p>
          <w:p w14:paraId="37555E0C" w14:textId="77777777" w:rsidR="00C0284B" w:rsidRPr="005D04E5" w:rsidRDefault="00C0284B" w:rsidP="00657434">
            <w:pPr>
              <w:numPr>
                <w:ilvl w:val="0"/>
                <w:numId w:val="3"/>
              </w:numPr>
              <w:jc w:val="both"/>
            </w:pPr>
            <w:r w:rsidRPr="005D04E5">
              <w:t>Czterochloroetylen 100 ml</w:t>
            </w:r>
          </w:p>
          <w:p w14:paraId="6105C335" w14:textId="77777777" w:rsidR="00C0284B" w:rsidRPr="005D04E5" w:rsidRDefault="00C0284B" w:rsidP="00657434">
            <w:pPr>
              <w:numPr>
                <w:ilvl w:val="0"/>
                <w:numId w:val="3"/>
              </w:numPr>
              <w:jc w:val="both"/>
            </w:pPr>
            <w:r w:rsidRPr="005D04E5">
              <w:t>Dwuchromian(VI) potasu 50 g</w:t>
            </w:r>
          </w:p>
          <w:p w14:paraId="351EA1B8" w14:textId="77777777" w:rsidR="00C0284B" w:rsidRPr="005D04E5" w:rsidRDefault="00C0284B" w:rsidP="00657434">
            <w:pPr>
              <w:numPr>
                <w:ilvl w:val="0"/>
                <w:numId w:val="3"/>
              </w:numPr>
              <w:jc w:val="both"/>
            </w:pPr>
            <w:r w:rsidRPr="005D04E5">
              <w:t>Fenol 25 g</w:t>
            </w:r>
          </w:p>
          <w:p w14:paraId="732EE509" w14:textId="77777777" w:rsidR="00C0284B" w:rsidRPr="005D04E5" w:rsidRDefault="00C0284B" w:rsidP="00657434">
            <w:pPr>
              <w:numPr>
                <w:ilvl w:val="0"/>
                <w:numId w:val="3"/>
              </w:numPr>
              <w:jc w:val="both"/>
            </w:pPr>
            <w:r w:rsidRPr="005D04E5">
              <w:t>Fenoloftaleina (1%roztwór alkoholowy) 100 ml</w:t>
            </w:r>
          </w:p>
          <w:p w14:paraId="69157843" w14:textId="77777777" w:rsidR="00C0284B" w:rsidRPr="005D04E5" w:rsidRDefault="00C0284B" w:rsidP="00657434">
            <w:pPr>
              <w:numPr>
                <w:ilvl w:val="0"/>
                <w:numId w:val="3"/>
              </w:numPr>
              <w:jc w:val="both"/>
            </w:pPr>
            <w:r w:rsidRPr="005D04E5">
              <w:t>Formalina 100 ml</w:t>
            </w:r>
          </w:p>
          <w:p w14:paraId="77B3950D" w14:textId="77777777" w:rsidR="00C0284B" w:rsidRPr="005D04E5" w:rsidRDefault="00C0284B" w:rsidP="00657434">
            <w:pPr>
              <w:numPr>
                <w:ilvl w:val="0"/>
                <w:numId w:val="3"/>
              </w:numPr>
              <w:jc w:val="both"/>
            </w:pPr>
            <w:r w:rsidRPr="005D04E5">
              <w:t>Fosfor czerwony 25 g</w:t>
            </w:r>
          </w:p>
          <w:p w14:paraId="3F6A1772" w14:textId="77777777" w:rsidR="00C0284B" w:rsidRPr="005D04E5" w:rsidRDefault="00C0284B" w:rsidP="00657434">
            <w:pPr>
              <w:numPr>
                <w:ilvl w:val="0"/>
                <w:numId w:val="3"/>
              </w:numPr>
              <w:jc w:val="both"/>
            </w:pPr>
            <w:r w:rsidRPr="005D04E5">
              <w:t>Fosforan sodu 100 g</w:t>
            </w:r>
          </w:p>
          <w:p w14:paraId="641256D7" w14:textId="77777777" w:rsidR="00C0284B" w:rsidRPr="005D04E5" w:rsidRDefault="00C0284B" w:rsidP="00657434">
            <w:pPr>
              <w:numPr>
                <w:ilvl w:val="0"/>
                <w:numId w:val="3"/>
              </w:numPr>
              <w:jc w:val="both"/>
            </w:pPr>
            <w:r w:rsidRPr="005D04E5">
              <w:t>Glikol etylenowy 100 ml</w:t>
            </w:r>
          </w:p>
          <w:p w14:paraId="2E9A5B8F" w14:textId="77777777" w:rsidR="00C0284B" w:rsidRPr="005D04E5" w:rsidRDefault="00C0284B" w:rsidP="00657434">
            <w:pPr>
              <w:numPr>
                <w:ilvl w:val="0"/>
                <w:numId w:val="3"/>
              </w:numPr>
              <w:jc w:val="both"/>
            </w:pPr>
            <w:r w:rsidRPr="005D04E5">
              <w:t>Glin (metaliczny drut) 50 g</w:t>
            </w:r>
          </w:p>
          <w:p w14:paraId="72B7548A" w14:textId="77777777" w:rsidR="00C0284B" w:rsidRPr="005D04E5" w:rsidRDefault="00C0284B" w:rsidP="00657434">
            <w:pPr>
              <w:numPr>
                <w:ilvl w:val="0"/>
                <w:numId w:val="3"/>
              </w:numPr>
              <w:jc w:val="both"/>
            </w:pPr>
            <w:r w:rsidRPr="005D04E5">
              <w:t>Glin (pył) 25 g</w:t>
            </w:r>
          </w:p>
          <w:p w14:paraId="7E3318EE" w14:textId="77777777" w:rsidR="00C0284B" w:rsidRPr="005D04E5" w:rsidRDefault="00C0284B" w:rsidP="00657434">
            <w:pPr>
              <w:numPr>
                <w:ilvl w:val="0"/>
                <w:numId w:val="3"/>
              </w:numPr>
              <w:jc w:val="both"/>
            </w:pPr>
            <w:r w:rsidRPr="005D04E5">
              <w:t>Glukoza 50 g</w:t>
            </w:r>
          </w:p>
          <w:p w14:paraId="09506AC2" w14:textId="77777777" w:rsidR="00C0284B" w:rsidRPr="005D04E5" w:rsidRDefault="00C0284B" w:rsidP="00657434">
            <w:pPr>
              <w:numPr>
                <w:ilvl w:val="0"/>
                <w:numId w:val="3"/>
              </w:numPr>
              <w:jc w:val="both"/>
            </w:pPr>
            <w:r w:rsidRPr="005D04E5">
              <w:t>Jodyna (alkoholowy roztwór jodu) 10 ml</w:t>
            </w:r>
          </w:p>
          <w:p w14:paraId="6D1C5789" w14:textId="77777777" w:rsidR="00C0284B" w:rsidRPr="005D04E5" w:rsidRDefault="00C0284B" w:rsidP="00657434">
            <w:pPr>
              <w:numPr>
                <w:ilvl w:val="0"/>
                <w:numId w:val="3"/>
              </w:numPr>
              <w:jc w:val="both"/>
            </w:pPr>
            <w:r w:rsidRPr="005D04E5">
              <w:t>Kamfora 25 g</w:t>
            </w:r>
          </w:p>
          <w:p w14:paraId="73571269" w14:textId="77777777" w:rsidR="00C0284B" w:rsidRPr="005D04E5" w:rsidRDefault="00C0284B" w:rsidP="00657434">
            <w:pPr>
              <w:numPr>
                <w:ilvl w:val="0"/>
                <w:numId w:val="3"/>
              </w:numPr>
              <w:jc w:val="both"/>
            </w:pPr>
            <w:r w:rsidRPr="005D04E5">
              <w:t>Krzemian sodu (szkło wodne) 100 ml</w:t>
            </w:r>
          </w:p>
          <w:p w14:paraId="6E6A38DB" w14:textId="77777777" w:rsidR="00C0284B" w:rsidRPr="005D04E5" w:rsidRDefault="00C0284B" w:rsidP="00657434">
            <w:pPr>
              <w:numPr>
                <w:ilvl w:val="0"/>
                <w:numId w:val="3"/>
              </w:numPr>
              <w:jc w:val="both"/>
            </w:pPr>
            <w:r w:rsidRPr="005D04E5">
              <w:t>Kwas aminooctowy (glicyna) 50 g</w:t>
            </w:r>
          </w:p>
          <w:p w14:paraId="7C142D5B" w14:textId="77777777" w:rsidR="00C0284B" w:rsidRPr="005D04E5" w:rsidRDefault="00C0284B" w:rsidP="00657434">
            <w:pPr>
              <w:numPr>
                <w:ilvl w:val="0"/>
                <w:numId w:val="3"/>
              </w:numPr>
              <w:jc w:val="both"/>
            </w:pPr>
            <w:r w:rsidRPr="005D04E5">
              <w:t>Kwas azotowy(V) (ok.54 %) 250 ml</w:t>
            </w:r>
          </w:p>
          <w:p w14:paraId="2D1CE961" w14:textId="77777777" w:rsidR="00C0284B" w:rsidRPr="005D04E5" w:rsidRDefault="00C0284B" w:rsidP="00657434">
            <w:pPr>
              <w:numPr>
                <w:ilvl w:val="0"/>
                <w:numId w:val="3"/>
              </w:numPr>
              <w:jc w:val="both"/>
            </w:pPr>
            <w:r w:rsidRPr="005D04E5">
              <w:t>Kwas benzoesowy 25 g</w:t>
            </w:r>
          </w:p>
          <w:p w14:paraId="493208AD" w14:textId="77777777" w:rsidR="00C0284B" w:rsidRPr="005D04E5" w:rsidRDefault="00C0284B" w:rsidP="00657434">
            <w:pPr>
              <w:numPr>
                <w:ilvl w:val="0"/>
                <w:numId w:val="3"/>
              </w:numPr>
              <w:jc w:val="both"/>
            </w:pPr>
            <w:r w:rsidRPr="005D04E5">
              <w:t>Kwas borowy 100 g</w:t>
            </w:r>
          </w:p>
          <w:p w14:paraId="1F83B7E8" w14:textId="77777777" w:rsidR="00C0284B" w:rsidRPr="005D04E5" w:rsidRDefault="00C0284B" w:rsidP="00657434">
            <w:pPr>
              <w:numPr>
                <w:ilvl w:val="0"/>
                <w:numId w:val="3"/>
              </w:numPr>
              <w:jc w:val="both"/>
            </w:pPr>
            <w:r w:rsidRPr="005D04E5">
              <w:t>Kwas chlorowodorowy (ok.36%, kwas solny) 2 x 250 ml</w:t>
            </w:r>
          </w:p>
          <w:p w14:paraId="1B32F7B4" w14:textId="77777777" w:rsidR="00C0284B" w:rsidRPr="005D04E5" w:rsidRDefault="00C0284B" w:rsidP="00657434">
            <w:pPr>
              <w:numPr>
                <w:ilvl w:val="0"/>
                <w:numId w:val="3"/>
              </w:numPr>
              <w:jc w:val="both"/>
            </w:pPr>
            <w:r w:rsidRPr="005D04E5">
              <w:t>Kwas cytrynowy 100 g</w:t>
            </w:r>
          </w:p>
          <w:p w14:paraId="0D55859E" w14:textId="77777777" w:rsidR="00C0284B" w:rsidRPr="005D04E5" w:rsidRDefault="00C0284B" w:rsidP="00657434">
            <w:pPr>
              <w:numPr>
                <w:ilvl w:val="0"/>
                <w:numId w:val="3"/>
              </w:numPr>
              <w:jc w:val="both"/>
            </w:pPr>
            <w:r w:rsidRPr="005D04E5">
              <w:t>Kwas fosforowy(V) (ok.85 %) 100 ml</w:t>
            </w:r>
          </w:p>
          <w:p w14:paraId="24F3ADFB" w14:textId="77777777" w:rsidR="00C0284B" w:rsidRPr="005D04E5" w:rsidRDefault="00C0284B" w:rsidP="00657434">
            <w:pPr>
              <w:numPr>
                <w:ilvl w:val="0"/>
                <w:numId w:val="3"/>
              </w:numPr>
              <w:jc w:val="both"/>
            </w:pPr>
            <w:r w:rsidRPr="005D04E5">
              <w:t>Kwas mrówkowy (kwas metanowy ok.80%) 100 ml</w:t>
            </w:r>
          </w:p>
          <w:p w14:paraId="336636C6" w14:textId="77777777" w:rsidR="00C0284B" w:rsidRPr="005D04E5" w:rsidRDefault="00C0284B" w:rsidP="00657434">
            <w:pPr>
              <w:numPr>
                <w:ilvl w:val="0"/>
                <w:numId w:val="3"/>
              </w:numPr>
              <w:jc w:val="both"/>
            </w:pPr>
            <w:r w:rsidRPr="005D04E5">
              <w:t>Kwas octowy (kwas etanowy roztwór 80%) 100 ml</w:t>
            </w:r>
          </w:p>
          <w:p w14:paraId="7350136E" w14:textId="77777777" w:rsidR="00C0284B" w:rsidRPr="005D04E5" w:rsidRDefault="00C0284B" w:rsidP="00657434">
            <w:pPr>
              <w:numPr>
                <w:ilvl w:val="0"/>
                <w:numId w:val="3"/>
              </w:numPr>
              <w:jc w:val="both"/>
            </w:pPr>
            <w:r w:rsidRPr="005D04E5">
              <w:t>Kwas oleinowy (oleina) 100 ml</w:t>
            </w:r>
          </w:p>
          <w:p w14:paraId="62066A6E" w14:textId="77777777" w:rsidR="00C0284B" w:rsidRPr="005D04E5" w:rsidRDefault="00C0284B" w:rsidP="00657434">
            <w:pPr>
              <w:numPr>
                <w:ilvl w:val="0"/>
                <w:numId w:val="3"/>
              </w:numPr>
              <w:jc w:val="both"/>
            </w:pPr>
            <w:r w:rsidRPr="005D04E5">
              <w:t>Kwas salicylowy 50 g</w:t>
            </w:r>
          </w:p>
          <w:p w14:paraId="2B2DE763" w14:textId="77777777" w:rsidR="00C0284B" w:rsidRPr="005D04E5" w:rsidRDefault="00C0284B" w:rsidP="00657434">
            <w:pPr>
              <w:numPr>
                <w:ilvl w:val="0"/>
                <w:numId w:val="3"/>
              </w:numPr>
              <w:jc w:val="both"/>
            </w:pPr>
            <w:r w:rsidRPr="005D04E5">
              <w:t>Kwas siarkowy(VI) (ok.96 %) 2 x 250 ml</w:t>
            </w:r>
          </w:p>
          <w:p w14:paraId="1B128A3F" w14:textId="77777777" w:rsidR="00C0284B" w:rsidRPr="005D04E5" w:rsidRDefault="00C0284B" w:rsidP="00657434">
            <w:pPr>
              <w:numPr>
                <w:ilvl w:val="0"/>
                <w:numId w:val="3"/>
              </w:numPr>
              <w:jc w:val="both"/>
            </w:pPr>
            <w:r w:rsidRPr="005D04E5">
              <w:t>Kwas stearynowy (stearyna) 50 g</w:t>
            </w:r>
          </w:p>
          <w:p w14:paraId="314E5F17" w14:textId="77777777" w:rsidR="00C0284B" w:rsidRPr="005D04E5" w:rsidRDefault="00C0284B" w:rsidP="00657434">
            <w:pPr>
              <w:numPr>
                <w:ilvl w:val="0"/>
                <w:numId w:val="3"/>
              </w:numPr>
              <w:jc w:val="both"/>
            </w:pPr>
            <w:r w:rsidRPr="005D04E5">
              <w:t>Magnez (metal-wiórki) 50 g</w:t>
            </w:r>
          </w:p>
          <w:p w14:paraId="26A2C4C8" w14:textId="77777777" w:rsidR="00C0284B" w:rsidRPr="005D04E5" w:rsidRDefault="00C0284B" w:rsidP="00657434">
            <w:pPr>
              <w:numPr>
                <w:ilvl w:val="0"/>
                <w:numId w:val="3"/>
              </w:numPr>
              <w:jc w:val="both"/>
            </w:pPr>
            <w:r w:rsidRPr="005D04E5">
              <w:t>Magnez (metal-wstążki) 50 g</w:t>
            </w:r>
          </w:p>
          <w:p w14:paraId="4D63F4D0" w14:textId="77777777" w:rsidR="00C0284B" w:rsidRPr="005D04E5" w:rsidRDefault="00C0284B" w:rsidP="00657434">
            <w:pPr>
              <w:numPr>
                <w:ilvl w:val="0"/>
                <w:numId w:val="3"/>
              </w:numPr>
              <w:jc w:val="both"/>
            </w:pPr>
            <w:r w:rsidRPr="005D04E5">
              <w:lastRenderedPageBreak/>
              <w:t>Manganian(VII) potasu (nadmanganian potasu) 2 x 100 g</w:t>
            </w:r>
          </w:p>
          <w:p w14:paraId="0EB3A655" w14:textId="77777777" w:rsidR="00C0284B" w:rsidRPr="005D04E5" w:rsidRDefault="00C0284B" w:rsidP="00657434">
            <w:pPr>
              <w:numPr>
                <w:ilvl w:val="0"/>
                <w:numId w:val="3"/>
              </w:numPr>
              <w:jc w:val="both"/>
            </w:pPr>
            <w:r w:rsidRPr="005D04E5">
              <w:t>Miedź (metal- drut Ø 2 mm) 50 g</w:t>
            </w:r>
          </w:p>
          <w:p w14:paraId="1D00CB65" w14:textId="77777777" w:rsidR="00C0284B" w:rsidRPr="005D04E5" w:rsidRDefault="00C0284B" w:rsidP="00657434">
            <w:pPr>
              <w:numPr>
                <w:ilvl w:val="0"/>
                <w:numId w:val="3"/>
              </w:numPr>
              <w:jc w:val="both"/>
            </w:pPr>
            <w:r w:rsidRPr="005D04E5">
              <w:t>Miedź (metal-blaszka grubość 0,1 mm) 200 cm2</w:t>
            </w:r>
          </w:p>
          <w:p w14:paraId="4287A43A" w14:textId="77777777" w:rsidR="00C0284B" w:rsidRPr="005D04E5" w:rsidRDefault="00C0284B" w:rsidP="00657434">
            <w:pPr>
              <w:numPr>
                <w:ilvl w:val="0"/>
                <w:numId w:val="3"/>
              </w:numPr>
              <w:jc w:val="both"/>
            </w:pPr>
            <w:r w:rsidRPr="005D04E5">
              <w:t>Mocznik 50 g</w:t>
            </w:r>
          </w:p>
          <w:p w14:paraId="68B42A4C" w14:textId="77777777" w:rsidR="00C0284B" w:rsidRPr="005D04E5" w:rsidRDefault="00C0284B" w:rsidP="00657434">
            <w:pPr>
              <w:numPr>
                <w:ilvl w:val="0"/>
                <w:numId w:val="3"/>
              </w:numPr>
              <w:jc w:val="both"/>
            </w:pPr>
            <w:r w:rsidRPr="005D04E5">
              <w:t>Nadtlenek wodoru ok.30% (woda utleniona, perhydrol) 100 ml</w:t>
            </w:r>
          </w:p>
          <w:p w14:paraId="62C78EA8" w14:textId="77777777" w:rsidR="00C0284B" w:rsidRPr="005D04E5" w:rsidRDefault="00C0284B" w:rsidP="00657434">
            <w:pPr>
              <w:numPr>
                <w:ilvl w:val="0"/>
                <w:numId w:val="3"/>
              </w:numPr>
              <w:jc w:val="both"/>
            </w:pPr>
            <w:r w:rsidRPr="005D04E5">
              <w:t>Naftalen 25 g</w:t>
            </w:r>
          </w:p>
          <w:p w14:paraId="1CB8B633" w14:textId="77777777" w:rsidR="00C0284B" w:rsidRPr="005D04E5" w:rsidRDefault="00C0284B" w:rsidP="00657434">
            <w:pPr>
              <w:numPr>
                <w:ilvl w:val="0"/>
                <w:numId w:val="3"/>
              </w:numPr>
              <w:jc w:val="both"/>
            </w:pPr>
            <w:r w:rsidRPr="005D04E5">
              <w:t>Octan etylu 100 ml</w:t>
            </w:r>
          </w:p>
          <w:p w14:paraId="75327CF8" w14:textId="77777777" w:rsidR="00C0284B" w:rsidRPr="005D04E5" w:rsidRDefault="00C0284B" w:rsidP="00657434">
            <w:pPr>
              <w:numPr>
                <w:ilvl w:val="0"/>
                <w:numId w:val="3"/>
              </w:numPr>
              <w:jc w:val="both"/>
            </w:pPr>
            <w:r w:rsidRPr="005D04E5">
              <w:t>Octan ołowiu(II) 25 g</w:t>
            </w:r>
          </w:p>
          <w:p w14:paraId="2CF12A02" w14:textId="77777777" w:rsidR="00C0284B" w:rsidRPr="005D04E5" w:rsidRDefault="00C0284B" w:rsidP="00657434">
            <w:pPr>
              <w:numPr>
                <w:ilvl w:val="0"/>
                <w:numId w:val="3"/>
              </w:numPr>
              <w:jc w:val="both"/>
            </w:pPr>
            <w:r w:rsidRPr="005D04E5">
              <w:t>Octan sodu bezwodny 50 g</w:t>
            </w:r>
          </w:p>
          <w:p w14:paraId="3AE56891" w14:textId="77777777" w:rsidR="00C0284B" w:rsidRPr="005D04E5" w:rsidRDefault="00C0284B" w:rsidP="00657434">
            <w:pPr>
              <w:numPr>
                <w:ilvl w:val="0"/>
                <w:numId w:val="3"/>
              </w:numPr>
              <w:jc w:val="both"/>
            </w:pPr>
            <w:r w:rsidRPr="005D04E5">
              <w:t>Olej parafinowy 100 ml</w:t>
            </w:r>
          </w:p>
          <w:p w14:paraId="0DE9545A" w14:textId="77777777" w:rsidR="00C0284B" w:rsidRPr="005D04E5" w:rsidRDefault="00C0284B" w:rsidP="00657434">
            <w:pPr>
              <w:numPr>
                <w:ilvl w:val="0"/>
                <w:numId w:val="3"/>
              </w:numPr>
              <w:jc w:val="both"/>
            </w:pPr>
            <w:r w:rsidRPr="005D04E5">
              <w:t>Ołów (metal- blaszka grubość 0,5 mm) 100 cm2</w:t>
            </w:r>
          </w:p>
          <w:p w14:paraId="4B55B3B9" w14:textId="77777777" w:rsidR="00C0284B" w:rsidRPr="005D04E5" w:rsidRDefault="00C0284B" w:rsidP="00657434">
            <w:pPr>
              <w:numPr>
                <w:ilvl w:val="0"/>
                <w:numId w:val="3"/>
              </w:numPr>
              <w:jc w:val="both"/>
            </w:pPr>
            <w:r w:rsidRPr="005D04E5">
              <w:t>Oranż metylowy (wskaźnik w roztworze) 100 ml</w:t>
            </w:r>
          </w:p>
          <w:p w14:paraId="31DC8E6F" w14:textId="77777777" w:rsidR="00C0284B" w:rsidRPr="005D04E5" w:rsidRDefault="00C0284B" w:rsidP="00657434">
            <w:pPr>
              <w:numPr>
                <w:ilvl w:val="0"/>
                <w:numId w:val="3"/>
              </w:numPr>
              <w:jc w:val="both"/>
            </w:pPr>
            <w:r w:rsidRPr="005D04E5">
              <w:t>Parafina rafinowana (granulki) 50 g</w:t>
            </w:r>
          </w:p>
          <w:p w14:paraId="75510413" w14:textId="77777777" w:rsidR="00C0284B" w:rsidRPr="005D04E5" w:rsidRDefault="00C0284B" w:rsidP="00657434">
            <w:pPr>
              <w:numPr>
                <w:ilvl w:val="0"/>
                <w:numId w:val="3"/>
              </w:numPr>
              <w:jc w:val="both"/>
            </w:pPr>
            <w:r w:rsidRPr="005D04E5">
              <w:t>Paski lakmusowe obojętne 2 x 100 szt.</w:t>
            </w:r>
          </w:p>
          <w:p w14:paraId="40163F3E" w14:textId="77777777" w:rsidR="00C0284B" w:rsidRPr="005D04E5" w:rsidRDefault="00C0284B" w:rsidP="00657434">
            <w:pPr>
              <w:numPr>
                <w:ilvl w:val="0"/>
                <w:numId w:val="3"/>
              </w:numPr>
              <w:jc w:val="both"/>
            </w:pPr>
            <w:r w:rsidRPr="005D04E5">
              <w:t>Paski wskaźnikowe uniwersalne 2 x 100 szt.</w:t>
            </w:r>
          </w:p>
          <w:p w14:paraId="30850E8F" w14:textId="77777777" w:rsidR="00C0284B" w:rsidRPr="005D04E5" w:rsidRDefault="00C0284B" w:rsidP="00657434">
            <w:pPr>
              <w:numPr>
                <w:ilvl w:val="0"/>
                <w:numId w:val="3"/>
              </w:numPr>
              <w:jc w:val="both"/>
            </w:pPr>
            <w:r w:rsidRPr="005D04E5">
              <w:t>Rodanek amonu 50 g</w:t>
            </w:r>
          </w:p>
          <w:p w14:paraId="7B8C400A" w14:textId="77777777" w:rsidR="00C0284B" w:rsidRPr="005D04E5" w:rsidRDefault="00C0284B" w:rsidP="00657434">
            <w:pPr>
              <w:numPr>
                <w:ilvl w:val="0"/>
                <w:numId w:val="3"/>
              </w:numPr>
              <w:jc w:val="both"/>
            </w:pPr>
            <w:r w:rsidRPr="005D04E5">
              <w:t>Ropa naftowa (minerał) 250 ml</w:t>
            </w:r>
          </w:p>
          <w:p w14:paraId="4E81B365" w14:textId="77777777" w:rsidR="00C0284B" w:rsidRPr="005D04E5" w:rsidRDefault="00C0284B" w:rsidP="00657434">
            <w:pPr>
              <w:numPr>
                <w:ilvl w:val="0"/>
                <w:numId w:val="3"/>
              </w:numPr>
              <w:jc w:val="both"/>
            </w:pPr>
            <w:r w:rsidRPr="005D04E5">
              <w:t>Sacharoza (cukier krystaliczny) 100 g</w:t>
            </w:r>
          </w:p>
          <w:p w14:paraId="60CC1BF5" w14:textId="77777777" w:rsidR="00C0284B" w:rsidRPr="005D04E5" w:rsidRDefault="00C0284B" w:rsidP="00657434">
            <w:pPr>
              <w:numPr>
                <w:ilvl w:val="0"/>
                <w:numId w:val="3"/>
              </w:numPr>
              <w:jc w:val="both"/>
            </w:pPr>
            <w:r w:rsidRPr="005D04E5">
              <w:t>Sączki jakościowe (średnica 10 cm) 2 x 100 szt.</w:t>
            </w:r>
          </w:p>
          <w:p w14:paraId="11595FEC" w14:textId="77777777" w:rsidR="00C0284B" w:rsidRPr="005D04E5" w:rsidRDefault="00C0284B" w:rsidP="00657434">
            <w:pPr>
              <w:numPr>
                <w:ilvl w:val="0"/>
                <w:numId w:val="3"/>
              </w:numPr>
              <w:jc w:val="both"/>
            </w:pPr>
            <w:r w:rsidRPr="005D04E5">
              <w:t>Siarczan (IV)sodu 50 g</w:t>
            </w:r>
          </w:p>
          <w:p w14:paraId="2CC19303" w14:textId="77777777" w:rsidR="00C0284B" w:rsidRPr="005D04E5" w:rsidRDefault="00C0284B" w:rsidP="00657434">
            <w:pPr>
              <w:numPr>
                <w:ilvl w:val="0"/>
                <w:numId w:val="3"/>
              </w:numPr>
              <w:jc w:val="both"/>
            </w:pPr>
            <w:r w:rsidRPr="005D04E5">
              <w:t>Siarczan (VI)cynku 100 g</w:t>
            </w:r>
          </w:p>
          <w:p w14:paraId="1931AF5C" w14:textId="77777777" w:rsidR="00C0284B" w:rsidRPr="005D04E5" w:rsidRDefault="00C0284B" w:rsidP="00657434">
            <w:pPr>
              <w:numPr>
                <w:ilvl w:val="0"/>
                <w:numId w:val="3"/>
              </w:numPr>
              <w:jc w:val="both"/>
            </w:pPr>
            <w:r w:rsidRPr="005D04E5">
              <w:t>Siarczan (VI)glinu 18hydrat 100 g</w:t>
            </w:r>
          </w:p>
          <w:p w14:paraId="22212B06" w14:textId="77777777" w:rsidR="00C0284B" w:rsidRPr="005D04E5" w:rsidRDefault="00C0284B" w:rsidP="00657434">
            <w:pPr>
              <w:numPr>
                <w:ilvl w:val="0"/>
                <w:numId w:val="3"/>
              </w:numPr>
              <w:jc w:val="both"/>
            </w:pPr>
            <w:r w:rsidRPr="005D04E5">
              <w:t>Siarczan(VI)magnezu (sól gorzka) 100 g</w:t>
            </w:r>
          </w:p>
          <w:p w14:paraId="6D7C4D68" w14:textId="77777777" w:rsidR="00C0284B" w:rsidRPr="005D04E5" w:rsidRDefault="00C0284B" w:rsidP="00657434">
            <w:pPr>
              <w:numPr>
                <w:ilvl w:val="0"/>
                <w:numId w:val="3"/>
              </w:numPr>
              <w:jc w:val="both"/>
            </w:pPr>
            <w:r w:rsidRPr="005D04E5">
              <w:t>Siarczan(VI)manganu(II) monohydrat 25 g</w:t>
            </w:r>
          </w:p>
          <w:p w14:paraId="54B292E1" w14:textId="77777777" w:rsidR="00C0284B" w:rsidRPr="005D04E5" w:rsidRDefault="00C0284B" w:rsidP="00657434">
            <w:pPr>
              <w:numPr>
                <w:ilvl w:val="0"/>
                <w:numId w:val="3"/>
              </w:numPr>
              <w:jc w:val="both"/>
            </w:pPr>
            <w:r w:rsidRPr="005D04E5">
              <w:t>Siarczan(VI)miedzi(II) 5hydrat 100 g</w:t>
            </w:r>
          </w:p>
          <w:p w14:paraId="61B9A491" w14:textId="77777777" w:rsidR="00C0284B" w:rsidRPr="005D04E5" w:rsidRDefault="00C0284B" w:rsidP="00657434">
            <w:pPr>
              <w:numPr>
                <w:ilvl w:val="0"/>
                <w:numId w:val="3"/>
              </w:numPr>
              <w:jc w:val="both"/>
            </w:pPr>
            <w:r w:rsidRPr="005D04E5">
              <w:t>Siarczan(VI)sodu 100 g</w:t>
            </w:r>
          </w:p>
          <w:p w14:paraId="29EB3EEC" w14:textId="77777777" w:rsidR="00C0284B" w:rsidRPr="005D04E5" w:rsidRDefault="00C0284B" w:rsidP="00657434">
            <w:pPr>
              <w:numPr>
                <w:ilvl w:val="0"/>
                <w:numId w:val="3"/>
              </w:numPr>
              <w:jc w:val="both"/>
            </w:pPr>
            <w:r w:rsidRPr="005D04E5">
              <w:t>Siarczan(VI)wapnia 1/2hydrat (gips palony) 250 g</w:t>
            </w:r>
          </w:p>
          <w:p w14:paraId="40D99AF5" w14:textId="77777777" w:rsidR="00C0284B" w:rsidRPr="005D04E5" w:rsidRDefault="00C0284B" w:rsidP="00657434">
            <w:pPr>
              <w:numPr>
                <w:ilvl w:val="0"/>
                <w:numId w:val="3"/>
              </w:numPr>
              <w:jc w:val="both"/>
            </w:pPr>
            <w:r w:rsidRPr="005D04E5">
              <w:t>Siarczan(VI)wapnia 2hydrat (gips krystaliczny-minerał) 250 g</w:t>
            </w:r>
          </w:p>
          <w:p w14:paraId="771A7DD2" w14:textId="77777777" w:rsidR="00C0284B" w:rsidRPr="005D04E5" w:rsidRDefault="00C0284B" w:rsidP="00657434">
            <w:pPr>
              <w:numPr>
                <w:ilvl w:val="0"/>
                <w:numId w:val="3"/>
              </w:numPr>
              <w:jc w:val="both"/>
            </w:pPr>
            <w:r w:rsidRPr="005D04E5">
              <w:t>Siarka 250 g</w:t>
            </w:r>
          </w:p>
          <w:p w14:paraId="4E59D2CE" w14:textId="77777777" w:rsidR="00C0284B" w:rsidRPr="005D04E5" w:rsidRDefault="00C0284B" w:rsidP="00657434">
            <w:pPr>
              <w:numPr>
                <w:ilvl w:val="0"/>
                <w:numId w:val="3"/>
              </w:numPr>
              <w:jc w:val="both"/>
            </w:pPr>
            <w:r w:rsidRPr="005D04E5">
              <w:t>Skrobia ziemniaczana 100 g</w:t>
            </w:r>
          </w:p>
          <w:p w14:paraId="66F909DE" w14:textId="77777777" w:rsidR="00C0284B" w:rsidRPr="005D04E5" w:rsidRDefault="00C0284B" w:rsidP="00657434">
            <w:pPr>
              <w:numPr>
                <w:ilvl w:val="0"/>
                <w:numId w:val="3"/>
              </w:numPr>
              <w:jc w:val="both"/>
            </w:pPr>
            <w:r w:rsidRPr="005D04E5">
              <w:t>Sód (metaliczny, zanurzony w oleju parafinowym) 25 g</w:t>
            </w:r>
          </w:p>
          <w:p w14:paraId="7AFC6C1A" w14:textId="77777777" w:rsidR="00C0284B" w:rsidRPr="005D04E5" w:rsidRDefault="00C0284B" w:rsidP="00657434">
            <w:pPr>
              <w:numPr>
                <w:ilvl w:val="0"/>
                <w:numId w:val="3"/>
              </w:numPr>
              <w:jc w:val="both"/>
            </w:pPr>
            <w:r w:rsidRPr="005D04E5">
              <w:t>Tiosiarczan sodu 100 g</w:t>
            </w:r>
          </w:p>
          <w:p w14:paraId="40CC1536" w14:textId="77777777" w:rsidR="00C0284B" w:rsidRPr="005D04E5" w:rsidRDefault="00C0284B" w:rsidP="00657434">
            <w:pPr>
              <w:numPr>
                <w:ilvl w:val="0"/>
                <w:numId w:val="3"/>
              </w:numPr>
              <w:jc w:val="both"/>
            </w:pPr>
            <w:r w:rsidRPr="005D04E5">
              <w:t>Tlenek glinu 50 g</w:t>
            </w:r>
          </w:p>
          <w:p w14:paraId="70568484" w14:textId="77777777" w:rsidR="00C0284B" w:rsidRPr="005D04E5" w:rsidRDefault="00C0284B" w:rsidP="00657434">
            <w:pPr>
              <w:numPr>
                <w:ilvl w:val="0"/>
                <w:numId w:val="3"/>
              </w:numPr>
              <w:jc w:val="both"/>
            </w:pPr>
            <w:r w:rsidRPr="005D04E5">
              <w:t>Tlenek magnezu 50 g</w:t>
            </w:r>
          </w:p>
          <w:p w14:paraId="4226BC3B" w14:textId="77777777" w:rsidR="00C0284B" w:rsidRPr="005D04E5" w:rsidRDefault="00C0284B" w:rsidP="00657434">
            <w:pPr>
              <w:numPr>
                <w:ilvl w:val="0"/>
                <w:numId w:val="3"/>
              </w:numPr>
              <w:jc w:val="both"/>
            </w:pPr>
            <w:r w:rsidRPr="005D04E5">
              <w:t>Tlenek manganu (IV) 25 g</w:t>
            </w:r>
          </w:p>
          <w:p w14:paraId="630FFC12" w14:textId="77777777" w:rsidR="00C0284B" w:rsidRPr="005D04E5" w:rsidRDefault="00C0284B" w:rsidP="00657434">
            <w:pPr>
              <w:numPr>
                <w:ilvl w:val="0"/>
                <w:numId w:val="3"/>
              </w:numPr>
              <w:jc w:val="both"/>
            </w:pPr>
            <w:r w:rsidRPr="005D04E5">
              <w:t>Tlenek miedzi(II) 50 g</w:t>
            </w:r>
          </w:p>
          <w:p w14:paraId="77463A2B" w14:textId="77777777" w:rsidR="00C0284B" w:rsidRPr="005D04E5" w:rsidRDefault="00C0284B" w:rsidP="00657434">
            <w:pPr>
              <w:numPr>
                <w:ilvl w:val="0"/>
                <w:numId w:val="3"/>
              </w:numPr>
              <w:jc w:val="both"/>
            </w:pPr>
            <w:r w:rsidRPr="005D04E5">
              <w:t>Tlenek ołowiu(II) (glejta) 50 g</w:t>
            </w:r>
          </w:p>
          <w:p w14:paraId="5C327895" w14:textId="77777777" w:rsidR="00C0284B" w:rsidRPr="005D04E5" w:rsidRDefault="00C0284B" w:rsidP="00657434">
            <w:pPr>
              <w:numPr>
                <w:ilvl w:val="0"/>
                <w:numId w:val="3"/>
              </w:numPr>
              <w:jc w:val="both"/>
            </w:pPr>
            <w:r w:rsidRPr="005D04E5">
              <w:lastRenderedPageBreak/>
              <w:t>Tlenek żelaza(III) 50 g</w:t>
            </w:r>
          </w:p>
          <w:p w14:paraId="1748DACD" w14:textId="77777777" w:rsidR="00C0284B" w:rsidRPr="005D04E5" w:rsidRDefault="00C0284B" w:rsidP="00657434">
            <w:pPr>
              <w:numPr>
                <w:ilvl w:val="0"/>
                <w:numId w:val="3"/>
              </w:numPr>
              <w:jc w:val="both"/>
            </w:pPr>
            <w:r w:rsidRPr="005D04E5">
              <w:t>Toluen 100 ml</w:t>
            </w:r>
          </w:p>
          <w:p w14:paraId="60FEA8D0" w14:textId="77777777" w:rsidR="00C0284B" w:rsidRPr="005D04E5" w:rsidRDefault="00C0284B" w:rsidP="00657434">
            <w:pPr>
              <w:numPr>
                <w:ilvl w:val="0"/>
                <w:numId w:val="3"/>
              </w:numPr>
              <w:jc w:val="both"/>
            </w:pPr>
            <w:r w:rsidRPr="005D04E5">
              <w:t>Węgiel drzewny (drewno destylowane) 100 g</w:t>
            </w:r>
          </w:p>
          <w:p w14:paraId="249F1233" w14:textId="77777777" w:rsidR="00C0284B" w:rsidRPr="005D04E5" w:rsidRDefault="00C0284B" w:rsidP="00657434">
            <w:pPr>
              <w:numPr>
                <w:ilvl w:val="0"/>
                <w:numId w:val="3"/>
              </w:numPr>
              <w:jc w:val="both"/>
            </w:pPr>
            <w:r w:rsidRPr="005D04E5">
              <w:t>Węglan potasu bezwodny 100 g</w:t>
            </w:r>
          </w:p>
          <w:p w14:paraId="0589F1D1" w14:textId="77777777" w:rsidR="00C0284B" w:rsidRPr="005D04E5" w:rsidRDefault="00C0284B" w:rsidP="00657434">
            <w:pPr>
              <w:numPr>
                <w:ilvl w:val="0"/>
                <w:numId w:val="3"/>
              </w:numPr>
              <w:jc w:val="both"/>
            </w:pPr>
            <w:r w:rsidRPr="005D04E5">
              <w:t>Węglan sodu bezwodny (soda kalcynowana) 100 g</w:t>
            </w:r>
          </w:p>
          <w:p w14:paraId="180E96C0" w14:textId="77777777" w:rsidR="00C0284B" w:rsidRPr="005D04E5" w:rsidRDefault="00C0284B" w:rsidP="00657434">
            <w:pPr>
              <w:numPr>
                <w:ilvl w:val="0"/>
                <w:numId w:val="3"/>
              </w:numPr>
              <w:jc w:val="both"/>
            </w:pPr>
            <w:r w:rsidRPr="005D04E5">
              <w:t>Węglan sodu kwaśny (wodorowęglan sodu) 100 g</w:t>
            </w:r>
          </w:p>
          <w:p w14:paraId="02BA0398" w14:textId="77777777" w:rsidR="00C0284B" w:rsidRPr="005D04E5" w:rsidRDefault="00C0284B" w:rsidP="00657434">
            <w:pPr>
              <w:numPr>
                <w:ilvl w:val="0"/>
                <w:numId w:val="3"/>
              </w:numPr>
              <w:jc w:val="both"/>
            </w:pPr>
            <w:r w:rsidRPr="005D04E5">
              <w:t>Węglan wapnia (grys marmurowy-minerał) 250 g</w:t>
            </w:r>
          </w:p>
          <w:p w14:paraId="35288868" w14:textId="77777777" w:rsidR="00C0284B" w:rsidRPr="005D04E5" w:rsidRDefault="00C0284B" w:rsidP="00657434">
            <w:pPr>
              <w:numPr>
                <w:ilvl w:val="0"/>
                <w:numId w:val="3"/>
              </w:numPr>
              <w:jc w:val="both"/>
            </w:pPr>
            <w:r w:rsidRPr="005D04E5">
              <w:t>Węglan wapnia (kreda strącona-syntetyczna) 100 g</w:t>
            </w:r>
          </w:p>
          <w:p w14:paraId="6F05BB5F" w14:textId="77777777" w:rsidR="00C0284B" w:rsidRPr="005D04E5" w:rsidRDefault="00C0284B" w:rsidP="00657434">
            <w:pPr>
              <w:numPr>
                <w:ilvl w:val="0"/>
                <w:numId w:val="3"/>
              </w:numPr>
              <w:jc w:val="both"/>
            </w:pPr>
            <w:r w:rsidRPr="005D04E5">
              <w:t>Węglik wapnia (karbid ) 200 g</w:t>
            </w:r>
          </w:p>
          <w:p w14:paraId="49F22831" w14:textId="77777777" w:rsidR="00C0284B" w:rsidRPr="005D04E5" w:rsidRDefault="00C0284B" w:rsidP="00657434">
            <w:pPr>
              <w:numPr>
                <w:ilvl w:val="0"/>
                <w:numId w:val="3"/>
              </w:numPr>
              <w:jc w:val="both"/>
            </w:pPr>
            <w:r w:rsidRPr="005D04E5">
              <w:t>Wodorotlenek litu 25 g</w:t>
            </w:r>
          </w:p>
          <w:p w14:paraId="69FCC33A" w14:textId="77777777" w:rsidR="00C0284B" w:rsidRPr="005D04E5" w:rsidRDefault="00C0284B" w:rsidP="00657434">
            <w:pPr>
              <w:numPr>
                <w:ilvl w:val="0"/>
                <w:numId w:val="3"/>
              </w:numPr>
              <w:jc w:val="both"/>
            </w:pPr>
            <w:r w:rsidRPr="005D04E5">
              <w:t>Wodorotlenek potasu (zasada potasowa, płatki) 100 g</w:t>
            </w:r>
          </w:p>
          <w:p w14:paraId="20DA89B3" w14:textId="77777777" w:rsidR="00C0284B" w:rsidRPr="005D04E5" w:rsidRDefault="00C0284B" w:rsidP="00657434">
            <w:pPr>
              <w:numPr>
                <w:ilvl w:val="0"/>
                <w:numId w:val="3"/>
              </w:numPr>
              <w:jc w:val="both"/>
            </w:pPr>
            <w:r w:rsidRPr="005D04E5">
              <w:t>Wodorotlenek sodu (zasada sodowa, granulki) 250 g</w:t>
            </w:r>
          </w:p>
          <w:p w14:paraId="7AE154A4" w14:textId="77777777" w:rsidR="00C0284B" w:rsidRPr="005D04E5" w:rsidRDefault="00C0284B" w:rsidP="00657434">
            <w:pPr>
              <w:numPr>
                <w:ilvl w:val="0"/>
                <w:numId w:val="3"/>
              </w:numPr>
              <w:jc w:val="both"/>
            </w:pPr>
            <w:r w:rsidRPr="005D04E5">
              <w:t>Wodorotlenek wapnia 250 g</w:t>
            </w:r>
          </w:p>
          <w:p w14:paraId="317915C2" w14:textId="77777777" w:rsidR="00C0284B" w:rsidRPr="005D04E5" w:rsidRDefault="00C0284B" w:rsidP="00657434">
            <w:pPr>
              <w:numPr>
                <w:ilvl w:val="0"/>
                <w:numId w:val="3"/>
              </w:numPr>
              <w:jc w:val="both"/>
            </w:pPr>
            <w:r w:rsidRPr="005D04E5">
              <w:t>Żelazo (metal- drut Ø 1 mm) 50 g</w:t>
            </w:r>
          </w:p>
          <w:p w14:paraId="0D4488D3" w14:textId="77777777" w:rsidR="00C0284B" w:rsidRPr="002F6043" w:rsidRDefault="00C0284B" w:rsidP="00657434">
            <w:pPr>
              <w:numPr>
                <w:ilvl w:val="0"/>
                <w:numId w:val="3"/>
              </w:numPr>
              <w:jc w:val="both"/>
            </w:pPr>
            <w:r w:rsidRPr="005D04E5">
              <w:t>Żelazo (proszek) 100 g</w:t>
            </w:r>
          </w:p>
        </w:tc>
        <w:tc>
          <w:tcPr>
            <w:tcW w:w="2551" w:type="dxa"/>
          </w:tcPr>
          <w:p w14:paraId="1941B5DC" w14:textId="77777777" w:rsidR="00C0284B" w:rsidRDefault="00C0284B" w:rsidP="00657434">
            <w:pPr>
              <w:jc w:val="center"/>
            </w:pPr>
          </w:p>
        </w:tc>
        <w:tc>
          <w:tcPr>
            <w:tcW w:w="993" w:type="dxa"/>
          </w:tcPr>
          <w:p w14:paraId="08EA7D09" w14:textId="77777777" w:rsidR="00C0284B" w:rsidRPr="002F6043" w:rsidRDefault="00C0284B" w:rsidP="005F2F69">
            <w:pPr>
              <w:jc w:val="center"/>
            </w:pPr>
            <w:r>
              <w:t>2</w:t>
            </w:r>
          </w:p>
        </w:tc>
      </w:tr>
      <w:tr w:rsidR="00C0284B" w:rsidRPr="002F6043" w14:paraId="280E9104" w14:textId="77777777" w:rsidTr="00B24C2A">
        <w:trPr>
          <w:trHeight w:val="541"/>
        </w:trPr>
        <w:tc>
          <w:tcPr>
            <w:tcW w:w="570" w:type="dxa"/>
          </w:tcPr>
          <w:p w14:paraId="6714CAAF" w14:textId="77777777" w:rsidR="00C0284B" w:rsidRPr="005F2F69" w:rsidRDefault="0056024E" w:rsidP="005F2F69">
            <w:pPr>
              <w:jc w:val="center"/>
              <w:rPr>
                <w:b/>
              </w:rPr>
            </w:pPr>
            <w:r>
              <w:rPr>
                <w:b/>
              </w:rPr>
              <w:lastRenderedPageBreak/>
              <w:t>24</w:t>
            </w:r>
          </w:p>
        </w:tc>
        <w:tc>
          <w:tcPr>
            <w:tcW w:w="1806" w:type="dxa"/>
          </w:tcPr>
          <w:p w14:paraId="23B0969C" w14:textId="77777777" w:rsidR="00C0284B" w:rsidRPr="002F6043" w:rsidRDefault="00C0284B" w:rsidP="00657434">
            <w:pPr>
              <w:rPr>
                <w:b/>
              </w:rPr>
            </w:pPr>
            <w:r w:rsidRPr="0041215C">
              <w:rPr>
                <w:b/>
              </w:rPr>
              <w:t>Odczynniki chemiczne do nauki w liceum</w:t>
            </w:r>
            <w:r>
              <w:rPr>
                <w:b/>
              </w:rPr>
              <w:t xml:space="preserve"> - uzupełnienie</w:t>
            </w:r>
          </w:p>
        </w:tc>
        <w:tc>
          <w:tcPr>
            <w:tcW w:w="8364" w:type="dxa"/>
          </w:tcPr>
          <w:p w14:paraId="488E9BE3" w14:textId="77777777" w:rsidR="00C0284B" w:rsidRPr="0041215C" w:rsidRDefault="00C0284B" w:rsidP="00657434">
            <w:pPr>
              <w:jc w:val="both"/>
              <w:rPr>
                <w:bCs/>
              </w:rPr>
            </w:pPr>
            <w:r>
              <w:rPr>
                <w:bCs/>
              </w:rPr>
              <w:t xml:space="preserve">Wybrane odczynniki według listy i ilości. </w:t>
            </w:r>
            <w:r w:rsidRPr="0041215C">
              <w:rPr>
                <w:bCs/>
              </w:rPr>
              <w:t>Etykiety na poszczególnych produktach czytelne i zawierające wszelkie niezbędne informacje zgodnie z aktualnymi    przepisami. Termin ważności odczynników chemicznych – minimum do roku 2021. Do zestawu odczynników dołączone karty charakterystyk substancji niebezpiecznych w wersji papierowej lub na płycie CD w wersji do wydrukowania. Stopień czystości odczynników czysty (cz.) lub czysty do analizy (cz.d.a.).</w:t>
            </w:r>
          </w:p>
          <w:p w14:paraId="21FF3CAB"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Jod sublimowany 100g</w:t>
            </w:r>
          </w:p>
          <w:p w14:paraId="57C7207F"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Dichromian(VI) amonu 500g</w:t>
            </w:r>
          </w:p>
          <w:p w14:paraId="0D3680B5"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Magnez wióry  250g</w:t>
            </w:r>
          </w:p>
          <w:p w14:paraId="7EF447B0"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Nadtlenek wodoru 2l</w:t>
            </w:r>
          </w:p>
          <w:p w14:paraId="7C6F2405"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Pr>
                <w:rFonts w:ascii="Times New Roman" w:hAnsi="Times New Roman" w:cs="Times New Roman"/>
                <w:sz w:val="20"/>
              </w:rPr>
              <w:t>Błękit bromotymolowy 5</w:t>
            </w:r>
            <w:r w:rsidRPr="00CD433F">
              <w:rPr>
                <w:rFonts w:ascii="Times New Roman" w:hAnsi="Times New Roman" w:cs="Times New Roman"/>
                <w:sz w:val="20"/>
              </w:rPr>
              <w:t>0ml</w:t>
            </w:r>
          </w:p>
          <w:p w14:paraId="4EC5C209"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Pr>
                <w:rFonts w:ascii="Times New Roman" w:hAnsi="Times New Roman" w:cs="Times New Roman"/>
                <w:sz w:val="20"/>
              </w:rPr>
              <w:t>Jodek potasu 25</w:t>
            </w:r>
            <w:r w:rsidRPr="00CD433F">
              <w:rPr>
                <w:rFonts w:ascii="Times New Roman" w:hAnsi="Times New Roman" w:cs="Times New Roman"/>
                <w:sz w:val="20"/>
              </w:rPr>
              <w:t>g</w:t>
            </w:r>
          </w:p>
          <w:p w14:paraId="13B1B49B"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Chlorek niklu(II) 50g</w:t>
            </w:r>
          </w:p>
          <w:p w14:paraId="236A4FEA"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Chlorek kobaltu(II) 50g</w:t>
            </w:r>
          </w:p>
          <w:p w14:paraId="408880ED" w14:textId="77777777" w:rsidR="00C0284B"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sidRPr="00CD433F">
              <w:rPr>
                <w:rFonts w:ascii="Times New Roman" w:hAnsi="Times New Roman" w:cs="Times New Roman"/>
                <w:sz w:val="20"/>
              </w:rPr>
              <w:t>Kwas szczawiowy 50g</w:t>
            </w:r>
          </w:p>
          <w:p w14:paraId="4FC6D16C" w14:textId="77777777" w:rsidR="00C0284B"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Pr>
                <w:rFonts w:ascii="Times New Roman" w:hAnsi="Times New Roman" w:cs="Times New Roman"/>
                <w:sz w:val="20"/>
              </w:rPr>
              <w:t>Chlorek glinu 50g</w:t>
            </w:r>
          </w:p>
          <w:p w14:paraId="195D0776" w14:textId="77777777" w:rsidR="00C0284B" w:rsidRPr="00CD433F" w:rsidRDefault="00C0284B" w:rsidP="00657434">
            <w:pPr>
              <w:pStyle w:val="Akapitzlist"/>
              <w:numPr>
                <w:ilvl w:val="0"/>
                <w:numId w:val="6"/>
              </w:numPr>
              <w:tabs>
                <w:tab w:val="left" w:pos="459"/>
              </w:tabs>
              <w:spacing w:after="0" w:line="240" w:lineRule="auto"/>
              <w:ind w:left="176" w:firstLine="0"/>
              <w:rPr>
                <w:rFonts w:ascii="Times New Roman" w:hAnsi="Times New Roman" w:cs="Times New Roman"/>
                <w:sz w:val="20"/>
              </w:rPr>
            </w:pPr>
            <w:r>
              <w:rPr>
                <w:rFonts w:ascii="Times New Roman" w:hAnsi="Times New Roman" w:cs="Times New Roman"/>
                <w:sz w:val="20"/>
              </w:rPr>
              <w:t>Azotan(V) ołowiu(II) 50g</w:t>
            </w:r>
          </w:p>
        </w:tc>
        <w:tc>
          <w:tcPr>
            <w:tcW w:w="2551" w:type="dxa"/>
          </w:tcPr>
          <w:p w14:paraId="20F3EA93" w14:textId="77777777" w:rsidR="00C0284B" w:rsidRDefault="00C0284B" w:rsidP="00657434">
            <w:pPr>
              <w:jc w:val="center"/>
            </w:pPr>
          </w:p>
        </w:tc>
        <w:tc>
          <w:tcPr>
            <w:tcW w:w="993" w:type="dxa"/>
          </w:tcPr>
          <w:p w14:paraId="487ABF6D" w14:textId="77777777" w:rsidR="00C0284B" w:rsidRPr="002F6043" w:rsidRDefault="00C0284B" w:rsidP="005F2F69">
            <w:pPr>
              <w:jc w:val="center"/>
            </w:pPr>
            <w:r>
              <w:t>1</w:t>
            </w:r>
          </w:p>
        </w:tc>
      </w:tr>
      <w:tr w:rsidR="00C0284B" w:rsidRPr="002F6043" w14:paraId="6E16CF7B" w14:textId="77777777" w:rsidTr="00B24C2A">
        <w:trPr>
          <w:trHeight w:val="704"/>
        </w:trPr>
        <w:tc>
          <w:tcPr>
            <w:tcW w:w="570" w:type="dxa"/>
          </w:tcPr>
          <w:p w14:paraId="51DE06D1" w14:textId="77777777" w:rsidR="00C0284B" w:rsidRPr="005F2F69" w:rsidRDefault="0056024E" w:rsidP="005F2F69">
            <w:pPr>
              <w:jc w:val="center"/>
              <w:rPr>
                <w:b/>
              </w:rPr>
            </w:pPr>
            <w:r>
              <w:rPr>
                <w:b/>
              </w:rPr>
              <w:t>25</w:t>
            </w:r>
          </w:p>
        </w:tc>
        <w:tc>
          <w:tcPr>
            <w:tcW w:w="1806" w:type="dxa"/>
          </w:tcPr>
          <w:p w14:paraId="4DB85AE3" w14:textId="77777777" w:rsidR="00C0284B" w:rsidRPr="002F6043" w:rsidRDefault="00C0284B" w:rsidP="00657434">
            <w:pPr>
              <w:rPr>
                <w:b/>
              </w:rPr>
            </w:pPr>
            <w:r>
              <w:rPr>
                <w:b/>
              </w:rPr>
              <w:t>Szkło i sprzęt laboratoryjny</w:t>
            </w:r>
          </w:p>
        </w:tc>
        <w:tc>
          <w:tcPr>
            <w:tcW w:w="8364" w:type="dxa"/>
          </w:tcPr>
          <w:p w14:paraId="3483A3F0" w14:textId="77777777" w:rsidR="00C0284B" w:rsidRPr="00591AEA" w:rsidRDefault="00C0284B" w:rsidP="00657434">
            <w:pPr>
              <w:jc w:val="both"/>
            </w:pPr>
            <w:r>
              <w:t>Wybrane szkło i sprzęt laboratoryjny według listy. Zestaw naczyń i elementów szklanych wykonanych</w:t>
            </w:r>
            <w:r w:rsidRPr="00591AEA">
              <w:t xml:space="preserve"> z odpornego chemicznie i termicznie szkła borokrzemowego.</w:t>
            </w:r>
            <w:r>
              <w:t xml:space="preserve"> Akcesoria metalowe wykonane </w:t>
            </w:r>
            <w:r w:rsidRPr="00591AEA">
              <w:t>ze stali chromowej.</w:t>
            </w:r>
          </w:p>
          <w:p w14:paraId="3934F020" w14:textId="77777777" w:rsidR="00C0284B" w:rsidRPr="00591AEA" w:rsidRDefault="00C0284B" w:rsidP="00657434">
            <w:pPr>
              <w:pStyle w:val="Akapitzlist"/>
              <w:numPr>
                <w:ilvl w:val="0"/>
                <w:numId w:val="9"/>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Biureta z kranem prostym - 10 ml - 1 szt.</w:t>
            </w:r>
          </w:p>
          <w:p w14:paraId="3EECCF78"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Chłodnica Liebiga - 400 mm - 1 szt.</w:t>
            </w:r>
          </w:p>
          <w:p w14:paraId="1DE01240"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Cylinder wielomiarowy - 100 ml - 1 szt.</w:t>
            </w:r>
          </w:p>
          <w:p w14:paraId="3828EB0E"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lastRenderedPageBreak/>
              <w:t>Cylinder wielomiarowy - 250 ml - 1 szt.</w:t>
            </w:r>
          </w:p>
          <w:p w14:paraId="14CE4EB5"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Kolba destylacyjna Englera - 150 ml - 1 szt.</w:t>
            </w:r>
          </w:p>
          <w:p w14:paraId="49AE2855"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Kolba kulista - 100 ml - 1 szt.</w:t>
            </w:r>
          </w:p>
          <w:p w14:paraId="394E0FA8"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Kolba płaskodenna - 200 ml - 2 szt.</w:t>
            </w:r>
          </w:p>
          <w:p w14:paraId="02BB8484"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Kolba stożkowa Erlenmayera - 200 ml - 2 szt.</w:t>
            </w:r>
          </w:p>
          <w:p w14:paraId="6ED75F5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Krystalizator z wylewem - 90 ml - 3 szt.</w:t>
            </w:r>
          </w:p>
          <w:p w14:paraId="57709C70"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Kształtki rurkowe (różne) - fi 6 mm - 16 szt.</w:t>
            </w:r>
          </w:p>
          <w:p w14:paraId="162E68C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Lejek szklany - fi 50mm - 1 szt.</w:t>
            </w:r>
          </w:p>
          <w:p w14:paraId="0D757574"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Lejek szklany - fi 80mm - 1 szt.</w:t>
            </w:r>
          </w:p>
          <w:p w14:paraId="6E27A599"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Pipeta wielomiarowa - 5 ml - 1 szt.</w:t>
            </w:r>
          </w:p>
          <w:p w14:paraId="0208E336"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Pipeta wielomiarowa - 10 ml - 1 szt.</w:t>
            </w:r>
          </w:p>
          <w:p w14:paraId="2A012F36"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Pręcik laboratoryjny (bagietka) - 300 mm - 6 szt.</w:t>
            </w:r>
          </w:p>
          <w:p w14:paraId="0A7D04FD"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Probówka z wywiniętym brzegiem - fi 16 mm - 25 szt.</w:t>
            </w:r>
          </w:p>
          <w:p w14:paraId="79350445"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Szalka Petriego - fi 60 mm ? 2 szt.</w:t>
            </w:r>
          </w:p>
          <w:p w14:paraId="01F1CB46"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Szkiełko zegarkowe - fi 60 mm - 4 szt.</w:t>
            </w:r>
          </w:p>
          <w:p w14:paraId="340FE7D0"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Termometr zakres pomiarowy do 150*C - 1 szt.</w:t>
            </w:r>
          </w:p>
          <w:p w14:paraId="613CF6EC"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Wkraplacz z gumką - 3 szt.</w:t>
            </w:r>
          </w:p>
          <w:p w14:paraId="7AD99CD7"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Zlewka - 150 ml - 3 szt.</w:t>
            </w:r>
          </w:p>
          <w:p w14:paraId="0962CD89"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Zlewka - 250 ml - 2 szt.</w:t>
            </w:r>
          </w:p>
          <w:p w14:paraId="2E73A3C3"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Zlewka - 400 ml - 1 szt.</w:t>
            </w:r>
          </w:p>
          <w:p w14:paraId="255E4303"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Łyżeczka z łopatką - 150 mm - 2 szt.</w:t>
            </w:r>
          </w:p>
          <w:p w14:paraId="2C3D9565"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Moździerz porcelanowy - 96 ml - 1 szt.</w:t>
            </w:r>
          </w:p>
          <w:p w14:paraId="51990C39"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Tłuczek porcelanowy - 150 mm - 1 szt.</w:t>
            </w:r>
          </w:p>
          <w:p w14:paraId="7776B9F3"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Tygiel porcelanowy - 45×54 mm - 2 szt.</w:t>
            </w:r>
          </w:p>
          <w:p w14:paraId="20C897EA"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Parownica porcelanowa - 160 ml - 2 szt.</w:t>
            </w:r>
          </w:p>
          <w:p w14:paraId="4A78B09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Nożyczki -1 szt.</w:t>
            </w:r>
          </w:p>
          <w:p w14:paraId="131A8C3C"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Pinceta -1 szt.</w:t>
            </w:r>
          </w:p>
          <w:p w14:paraId="7C82A04D"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Szczypce metalowe nierdz. - 300 mm - 2 szt.</w:t>
            </w:r>
          </w:p>
          <w:p w14:paraId="3A4CA74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Stojak do probówek (20 gniazd) - 1 szt.</w:t>
            </w:r>
          </w:p>
          <w:p w14:paraId="29B9371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Zaciskacz sprężynowy Mohra - 3 szt.</w:t>
            </w:r>
          </w:p>
          <w:p w14:paraId="41824178"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Tryskawka polietylenowa ? 250 ml - 1 szt.</w:t>
            </w:r>
          </w:p>
          <w:p w14:paraId="3D167E92"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Gruszka gumowa - 1 szt.</w:t>
            </w:r>
          </w:p>
          <w:p w14:paraId="2302890C"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Wężyki gumowe-połączeniowe (3-średnice) - 50 cm - 3 szt.</w:t>
            </w:r>
          </w:p>
          <w:p w14:paraId="33505B51"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Korki (gumowe, korkowe) zestaw - 15 szt.</w:t>
            </w:r>
          </w:p>
          <w:p w14:paraId="2CCBF09E"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Łapy drewniane do probówek - 3 szt.</w:t>
            </w:r>
          </w:p>
          <w:p w14:paraId="26DAAE19" w14:textId="77777777" w:rsidR="00C0284B" w:rsidRPr="00591AEA"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Szczotki do mycia probówek i zlewek - 2 szt.</w:t>
            </w:r>
          </w:p>
          <w:p w14:paraId="2E55C09C" w14:textId="77777777" w:rsidR="00C0284B" w:rsidRPr="007227C6" w:rsidRDefault="00C0284B" w:rsidP="00657434">
            <w:pPr>
              <w:pStyle w:val="Akapitzlist"/>
              <w:numPr>
                <w:ilvl w:val="0"/>
                <w:numId w:val="7"/>
              </w:numPr>
              <w:tabs>
                <w:tab w:val="left" w:pos="459"/>
              </w:tabs>
              <w:spacing w:after="0" w:line="240" w:lineRule="auto"/>
              <w:ind w:left="176" w:firstLine="0"/>
              <w:rPr>
                <w:rFonts w:ascii="Times New Roman" w:hAnsi="Times New Roman" w:cs="Times New Roman"/>
                <w:sz w:val="20"/>
                <w:szCs w:val="20"/>
              </w:rPr>
            </w:pPr>
            <w:r w:rsidRPr="00591AEA">
              <w:rPr>
                <w:rFonts w:ascii="Times New Roman" w:hAnsi="Times New Roman" w:cs="Times New Roman"/>
                <w:sz w:val="20"/>
                <w:szCs w:val="20"/>
              </w:rPr>
              <w:t>Łyżeczka metalowa do spalań - 2 szt.</w:t>
            </w:r>
          </w:p>
        </w:tc>
        <w:tc>
          <w:tcPr>
            <w:tcW w:w="2551" w:type="dxa"/>
          </w:tcPr>
          <w:p w14:paraId="2ACAFE1C" w14:textId="77777777" w:rsidR="00C0284B" w:rsidRDefault="00C0284B" w:rsidP="00657434">
            <w:pPr>
              <w:jc w:val="center"/>
            </w:pPr>
          </w:p>
        </w:tc>
        <w:tc>
          <w:tcPr>
            <w:tcW w:w="993" w:type="dxa"/>
          </w:tcPr>
          <w:p w14:paraId="48833F0E" w14:textId="77777777" w:rsidR="00C0284B" w:rsidRPr="002F6043" w:rsidRDefault="00C0284B" w:rsidP="005F2F69">
            <w:pPr>
              <w:jc w:val="center"/>
            </w:pPr>
            <w:r>
              <w:t>1</w:t>
            </w:r>
          </w:p>
        </w:tc>
      </w:tr>
      <w:tr w:rsidR="00C0284B" w:rsidRPr="002F6043" w14:paraId="29BD03C5" w14:textId="77777777" w:rsidTr="00B24C2A">
        <w:tc>
          <w:tcPr>
            <w:tcW w:w="570" w:type="dxa"/>
          </w:tcPr>
          <w:p w14:paraId="7C2281E3" w14:textId="77777777" w:rsidR="00C0284B" w:rsidRPr="005F2F69" w:rsidRDefault="0056024E" w:rsidP="005F2F69">
            <w:pPr>
              <w:jc w:val="center"/>
              <w:rPr>
                <w:b/>
              </w:rPr>
            </w:pPr>
            <w:r>
              <w:rPr>
                <w:b/>
              </w:rPr>
              <w:lastRenderedPageBreak/>
              <w:t>26</w:t>
            </w:r>
          </w:p>
        </w:tc>
        <w:tc>
          <w:tcPr>
            <w:tcW w:w="1806" w:type="dxa"/>
          </w:tcPr>
          <w:p w14:paraId="52DDEA5C" w14:textId="77777777" w:rsidR="00C0284B" w:rsidRPr="002F6043" w:rsidRDefault="00C0284B" w:rsidP="00657434">
            <w:pPr>
              <w:rPr>
                <w:b/>
              </w:rPr>
            </w:pPr>
            <w:r w:rsidRPr="007227C6">
              <w:rPr>
                <w:b/>
              </w:rPr>
              <w:t>Szkło i sprzęt laboratoryjny</w:t>
            </w:r>
            <w:r>
              <w:rPr>
                <w:b/>
              </w:rPr>
              <w:t xml:space="preserve"> - uzupełnienie</w:t>
            </w:r>
          </w:p>
        </w:tc>
        <w:tc>
          <w:tcPr>
            <w:tcW w:w="8364" w:type="dxa"/>
          </w:tcPr>
          <w:p w14:paraId="26749FDE" w14:textId="77777777" w:rsidR="00C0284B" w:rsidRDefault="00C0284B" w:rsidP="00657434">
            <w:pPr>
              <w:jc w:val="both"/>
            </w:pPr>
            <w:r w:rsidRPr="0019027A">
              <w:t>Wybrane szkło i sp</w:t>
            </w:r>
            <w:r>
              <w:t>rzęt laboratoryjny według listy, niezbędne do wykonywania doświadczeń chemicznych w szkole.</w:t>
            </w:r>
          </w:p>
          <w:p w14:paraId="6325D652"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okrągłodenna z szeroką szyją, wykonana ze szkła borokrzemowego, pojemność 250ml, fi kolby 85mm, fi szyi 50mm</w:t>
            </w:r>
          </w:p>
          <w:p w14:paraId="3D9BFD5A"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2 sztuki</w:t>
            </w:r>
          </w:p>
          <w:p w14:paraId="24533F5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okrągłodenna z szeroką szyją, wykonana ze szkła borokrzemowego, pojemność 500ml, fi kolby 105, fi szyi 50</w:t>
            </w:r>
          </w:p>
          <w:p w14:paraId="28B09CD5"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2 sztuki</w:t>
            </w:r>
          </w:p>
          <w:p w14:paraId="1A7D56C5"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okrągłodenna z szeroką szyją, wykonana ze szkła borokrzemowego, pojemność 1000ml, fi kolby 131, fi szyi 50</w:t>
            </w:r>
          </w:p>
          <w:p w14:paraId="557690AB"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2 sztuki</w:t>
            </w:r>
          </w:p>
          <w:p w14:paraId="4098C67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okrągłodenna z wąską szyją, wykonana ze szkła borokrzemowego, pojemność 250ml, fi kolby 85, fi szyi 34, wysokość 140mm – 2 sztuki</w:t>
            </w:r>
          </w:p>
          <w:p w14:paraId="40019A1E"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okrągłodenna z wąską szyją, wykonana ze szkła borokrzemowego, pojemność 500ml, fi kolby 105, fi szyi 34, wysokość 170mm – 2 sztuki</w:t>
            </w:r>
          </w:p>
          <w:p w14:paraId="18824C2A"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okrągłodenna z wąską szyją, wykonana ze szkła borokrzemowego, pojemność 1000ml, fi kolby 131, fi szyi 42, wysokość 200mm – 2 sztuki</w:t>
            </w:r>
          </w:p>
          <w:p w14:paraId="59B0A3E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probówki z wywiniętym brzegiem, żaroodporne, wykonane ze szkła borokrzemowego, długość 160mm, fi 16mm </w:t>
            </w:r>
          </w:p>
          <w:p w14:paraId="688BA03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100sztuk</w:t>
            </w:r>
          </w:p>
          <w:p w14:paraId="4F8D4D25"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xml:space="preserve">probówki z wywiniętym brzegiem, żaroodporne, wykonane ze szkła borokrzemowego, długość 130mm, fi 14mm </w:t>
            </w:r>
          </w:p>
          <w:p w14:paraId="7AD55A02"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 100sztuk</w:t>
            </w:r>
          </w:p>
          <w:p w14:paraId="65EAE933"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gruszka do pipet dwuzaworowa z naturalnej gumy(do 50ml), z wyjmowanym bezpiecznym zaworem – 4 sztuki</w:t>
            </w:r>
          </w:p>
          <w:p w14:paraId="000127B7"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pipety plastikowe Pasteura 5ml – 100sztuk</w:t>
            </w:r>
          </w:p>
          <w:p w14:paraId="475D5752"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miarowa, szklana klasy B, o pojemności 100ml, z plastikowym korkiem, o szlifie 14/23 – 5 sztuk</w:t>
            </w:r>
          </w:p>
          <w:p w14:paraId="62EBB556"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miarowa , szklana, klasy B, o pojemności 250ml z plastikowym korkiem, o szlifie 14/23 – 5 sztuk</w:t>
            </w:r>
          </w:p>
          <w:p w14:paraId="0798961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kolba miarowa , szklana, klasy B, o pojemności 500ml z plastikowym korkiem, o szlifie 19/26 – 5 sztuk</w:t>
            </w:r>
          </w:p>
          <w:p w14:paraId="03C193EC"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statyw na probówki z polipropylenu, na 12 miejsc o średnicy 18mm – 5 sztuk</w:t>
            </w:r>
          </w:p>
          <w:p w14:paraId="34546960"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sz w:val="20"/>
                <w:szCs w:val="20"/>
              </w:rPr>
            </w:pPr>
            <w:r w:rsidRPr="0019027A">
              <w:rPr>
                <w:rFonts w:ascii="Times New Roman" w:hAnsi="Times New Roman" w:cs="Times New Roman"/>
                <w:sz w:val="20"/>
                <w:szCs w:val="20"/>
              </w:rPr>
              <w:t>płyta ociekowa z tworzywa sztucznego o wymiarach: szerokość 450 wysokość 630mm;</w:t>
            </w:r>
            <w:r w:rsidRPr="0019027A">
              <w:rPr>
                <w:rFonts w:ascii="Times New Roman" w:hAnsi="Times New Roman" w:cs="Times New Roman"/>
                <w:color w:val="333333"/>
                <w:sz w:val="20"/>
                <w:szCs w:val="20"/>
                <w:shd w:val="clear" w:color="auto" w:fill="FFFFFF"/>
              </w:rPr>
              <w:t xml:space="preserve"> </w:t>
            </w:r>
            <w:r w:rsidRPr="0019027A">
              <w:rPr>
                <w:rFonts w:ascii="Times New Roman" w:hAnsi="Times New Roman" w:cs="Times New Roman"/>
                <w:sz w:val="20"/>
                <w:szCs w:val="20"/>
              </w:rPr>
              <w:t>w dolnej części zbiorniczek zamknięty korkiem, zapobiegający wylewaniu się pozostałości.</w:t>
            </w:r>
            <w:r w:rsidRPr="0019027A">
              <w:rPr>
                <w:rFonts w:ascii="Times New Roman" w:hAnsi="Times New Roman" w:cs="Times New Roman"/>
                <w:color w:val="333333"/>
                <w:sz w:val="20"/>
                <w:szCs w:val="20"/>
                <w:shd w:val="clear" w:color="auto" w:fill="FFFFFF"/>
              </w:rPr>
              <w:t xml:space="preserve"> </w:t>
            </w:r>
            <w:r w:rsidRPr="0019027A">
              <w:rPr>
                <w:rFonts w:ascii="Times New Roman" w:hAnsi="Times New Roman" w:cs="Times New Roman"/>
                <w:sz w:val="20"/>
                <w:szCs w:val="20"/>
              </w:rPr>
              <w:t xml:space="preserve">Płyta na 72( kołki) miejsca, usztywniana. Posiadająca kanał zlewu który zbiera odpady, usuwane poprzez rurkę spustową. 72 wciskane kołki łatwo zdejmowane do czyszczenia lub w celu dostosowania </w:t>
            </w:r>
            <w:r w:rsidRPr="0019027A">
              <w:rPr>
                <w:rFonts w:ascii="Times New Roman" w:hAnsi="Times New Roman" w:cs="Times New Roman"/>
                <w:sz w:val="20"/>
                <w:szCs w:val="20"/>
              </w:rPr>
              <w:lastRenderedPageBreak/>
              <w:t>nietypowych kształtów. Dodatkowo w komplecie z zestawem montażowym, wąż spustowy i mocowanie. </w:t>
            </w:r>
          </w:p>
          <w:p w14:paraId="255B5AE6" w14:textId="77777777" w:rsidR="00C0284B" w:rsidRPr="0019027A" w:rsidRDefault="00C0284B" w:rsidP="00657434">
            <w:pPr>
              <w:pStyle w:val="Akapitzlist"/>
              <w:numPr>
                <w:ilvl w:val="0"/>
                <w:numId w:val="10"/>
              </w:numPr>
              <w:spacing w:after="0" w:line="240" w:lineRule="auto"/>
              <w:ind w:left="318" w:hanging="284"/>
              <w:rPr>
                <w:rFonts w:ascii="Times New Roman" w:eastAsia="Times New Roman" w:hAnsi="Times New Roman" w:cs="Times New Roman"/>
                <w:b/>
                <w:bCs/>
                <w:sz w:val="20"/>
                <w:szCs w:val="20"/>
              </w:rPr>
            </w:pPr>
            <w:r w:rsidRPr="0019027A">
              <w:rPr>
                <w:rFonts w:ascii="Times New Roman" w:hAnsi="Times New Roman" w:cs="Times New Roman"/>
                <w:sz w:val="20"/>
                <w:szCs w:val="20"/>
              </w:rPr>
              <w:t xml:space="preserve">tacka laboratoryjna wykonana z melaminowo-formaldehydowego tworzywa, płaska, brzegi zaokrąglone; wymiary: </w:t>
            </w:r>
            <w:r w:rsidRPr="0019027A">
              <w:rPr>
                <w:rFonts w:ascii="Times New Roman" w:eastAsia="Times New Roman" w:hAnsi="Times New Roman" w:cs="Times New Roman"/>
                <w:bCs/>
                <w:sz w:val="20"/>
                <w:szCs w:val="20"/>
              </w:rPr>
              <w:t>355</w:t>
            </w:r>
            <w:r w:rsidRPr="0019027A">
              <w:rPr>
                <w:rFonts w:ascii="Times New Roman" w:hAnsi="Times New Roman" w:cs="Times New Roman"/>
                <w:bCs/>
                <w:sz w:val="20"/>
                <w:szCs w:val="20"/>
              </w:rPr>
              <w:t>mm</w:t>
            </w:r>
            <w:r w:rsidRPr="0019027A">
              <w:rPr>
                <w:rFonts w:ascii="Times New Roman" w:eastAsia="Times New Roman" w:hAnsi="Times New Roman" w:cs="Times New Roman"/>
                <w:bCs/>
                <w:sz w:val="20"/>
                <w:szCs w:val="20"/>
              </w:rPr>
              <w:t xml:space="preserve"> x 240</w:t>
            </w:r>
            <w:r w:rsidRPr="0019027A">
              <w:rPr>
                <w:rFonts w:ascii="Times New Roman" w:hAnsi="Times New Roman" w:cs="Times New Roman"/>
                <w:bCs/>
                <w:sz w:val="20"/>
                <w:szCs w:val="20"/>
              </w:rPr>
              <w:t>mm</w:t>
            </w:r>
            <w:r w:rsidRPr="0019027A">
              <w:rPr>
                <w:rFonts w:ascii="Times New Roman" w:eastAsia="Times New Roman" w:hAnsi="Times New Roman" w:cs="Times New Roman"/>
                <w:bCs/>
                <w:sz w:val="20"/>
                <w:szCs w:val="20"/>
              </w:rPr>
              <w:t xml:space="preserve"> x 17</w:t>
            </w:r>
            <w:r w:rsidRPr="0019027A">
              <w:rPr>
                <w:rFonts w:ascii="Times New Roman" w:hAnsi="Times New Roman" w:cs="Times New Roman"/>
                <w:bCs/>
                <w:sz w:val="20"/>
                <w:szCs w:val="20"/>
              </w:rPr>
              <w:t>mm – 2 sztuki</w:t>
            </w:r>
            <w:r w:rsidRPr="0019027A">
              <w:rPr>
                <w:rFonts w:ascii="Times New Roman" w:eastAsia="Times New Roman" w:hAnsi="Times New Roman" w:cs="Times New Roman"/>
                <w:bCs/>
                <w:sz w:val="20"/>
                <w:szCs w:val="20"/>
              </w:rPr>
              <w:t> </w:t>
            </w:r>
          </w:p>
          <w:p w14:paraId="3CBAE6EC" w14:textId="77777777" w:rsidR="00C0284B" w:rsidRPr="0019027A" w:rsidRDefault="00C0284B" w:rsidP="00657434">
            <w:pPr>
              <w:pStyle w:val="Akapitzlist"/>
              <w:numPr>
                <w:ilvl w:val="0"/>
                <w:numId w:val="10"/>
              </w:numPr>
              <w:spacing w:after="0" w:line="240" w:lineRule="auto"/>
              <w:ind w:left="318" w:hanging="284"/>
              <w:rPr>
                <w:rFonts w:ascii="Times New Roman" w:hAnsi="Times New Roman" w:cs="Times New Roman"/>
                <w:bCs/>
                <w:sz w:val="20"/>
                <w:szCs w:val="20"/>
              </w:rPr>
            </w:pPr>
            <w:r w:rsidRPr="0019027A">
              <w:rPr>
                <w:rFonts w:ascii="Times New Roman" w:hAnsi="Times New Roman" w:cs="Times New Roman"/>
                <w:sz w:val="20"/>
                <w:szCs w:val="20"/>
              </w:rPr>
              <w:t xml:space="preserve">tacka laboratoryjna wykonana z melaminowo-formaldehydowego tworzywa, płaska, brzegi zaokrąglone; wymiary: </w:t>
            </w:r>
            <w:r w:rsidRPr="0019027A">
              <w:rPr>
                <w:rFonts w:ascii="Times New Roman" w:hAnsi="Times New Roman" w:cs="Times New Roman"/>
                <w:bCs/>
                <w:sz w:val="20"/>
                <w:szCs w:val="20"/>
              </w:rPr>
              <w:t>268mm x 208mm x 17mm – 2 sztuki </w:t>
            </w:r>
          </w:p>
          <w:p w14:paraId="6939BC81" w14:textId="77777777" w:rsidR="00C0284B" w:rsidRDefault="00C0284B" w:rsidP="00657434">
            <w:pPr>
              <w:pStyle w:val="Akapitzlist"/>
              <w:numPr>
                <w:ilvl w:val="0"/>
                <w:numId w:val="10"/>
              </w:numPr>
              <w:spacing w:after="0" w:line="240" w:lineRule="auto"/>
              <w:ind w:left="318" w:hanging="284"/>
              <w:rPr>
                <w:rFonts w:ascii="Times New Roman" w:hAnsi="Times New Roman" w:cs="Times New Roman"/>
                <w:bCs/>
                <w:sz w:val="20"/>
                <w:szCs w:val="20"/>
              </w:rPr>
            </w:pPr>
            <w:r w:rsidRPr="0019027A">
              <w:rPr>
                <w:rFonts w:ascii="Times New Roman" w:hAnsi="Times New Roman" w:cs="Times New Roman"/>
                <w:bCs/>
                <w:sz w:val="20"/>
                <w:szCs w:val="20"/>
              </w:rPr>
              <w:t>trójnóg laboratoryjny o wysokości 140-160 mm, o średnicy 85-95mm –</w:t>
            </w:r>
            <w:r>
              <w:rPr>
                <w:rFonts w:ascii="Times New Roman" w:hAnsi="Times New Roman" w:cs="Times New Roman"/>
                <w:bCs/>
                <w:sz w:val="20"/>
                <w:szCs w:val="20"/>
              </w:rPr>
              <w:t xml:space="preserve"> 3</w:t>
            </w:r>
            <w:r w:rsidRPr="0019027A">
              <w:rPr>
                <w:rFonts w:ascii="Times New Roman" w:hAnsi="Times New Roman" w:cs="Times New Roman"/>
                <w:bCs/>
                <w:sz w:val="20"/>
                <w:szCs w:val="20"/>
              </w:rPr>
              <w:t xml:space="preserve"> sztuka</w:t>
            </w:r>
          </w:p>
          <w:p w14:paraId="670199B8" w14:textId="77777777" w:rsidR="00C0284B" w:rsidRDefault="00C0284B" w:rsidP="00657434">
            <w:pPr>
              <w:pStyle w:val="Akapitzlist"/>
              <w:numPr>
                <w:ilvl w:val="0"/>
                <w:numId w:val="10"/>
              </w:numPr>
              <w:spacing w:after="0" w:line="240" w:lineRule="auto"/>
              <w:ind w:left="318" w:hanging="284"/>
              <w:rPr>
                <w:rFonts w:ascii="Times New Roman" w:hAnsi="Times New Roman" w:cs="Times New Roman"/>
                <w:bCs/>
                <w:sz w:val="20"/>
                <w:szCs w:val="20"/>
              </w:rPr>
            </w:pPr>
            <w:r>
              <w:rPr>
                <w:rFonts w:ascii="Times New Roman" w:hAnsi="Times New Roman" w:cs="Times New Roman"/>
                <w:bCs/>
                <w:sz w:val="20"/>
                <w:szCs w:val="20"/>
              </w:rPr>
              <w:t>zestaw tygli porcelanowych o pojemnościach 20ml (5 sztuk), 30ml (5 sztuk), 45ml (5 sztuk), 55ml (5 sztuk)</w:t>
            </w:r>
          </w:p>
          <w:p w14:paraId="43732786" w14:textId="77777777" w:rsidR="00C0284B" w:rsidRPr="004B5B3D" w:rsidRDefault="00C0284B" w:rsidP="00657434">
            <w:pPr>
              <w:pStyle w:val="Akapitzlist"/>
              <w:numPr>
                <w:ilvl w:val="0"/>
                <w:numId w:val="10"/>
              </w:numPr>
              <w:spacing w:after="0" w:line="240" w:lineRule="auto"/>
              <w:ind w:left="318" w:hanging="284"/>
              <w:rPr>
                <w:rFonts w:ascii="Times New Roman" w:hAnsi="Times New Roman" w:cs="Times New Roman"/>
                <w:bCs/>
                <w:sz w:val="20"/>
                <w:szCs w:val="20"/>
              </w:rPr>
            </w:pPr>
            <w:r>
              <w:rPr>
                <w:rFonts w:ascii="Times New Roman" w:hAnsi="Times New Roman" w:cs="Times New Roman"/>
                <w:bCs/>
                <w:sz w:val="20"/>
                <w:szCs w:val="20"/>
              </w:rPr>
              <w:t>aparat Hoffmana - z</w:t>
            </w:r>
            <w:r w:rsidRPr="00C30A51">
              <w:rPr>
                <w:rFonts w:ascii="Times New Roman" w:hAnsi="Times New Roman" w:cs="Times New Roman"/>
                <w:bCs/>
                <w:sz w:val="20"/>
                <w:szCs w:val="20"/>
              </w:rPr>
              <w:t xml:space="preserve">budowany z trzech połączonych ze sobą na zasadzie naczyń połączonych, pionowych cylindrów </w:t>
            </w:r>
            <w:r>
              <w:rPr>
                <w:rFonts w:ascii="Times New Roman" w:hAnsi="Times New Roman" w:cs="Times New Roman"/>
                <w:bCs/>
                <w:sz w:val="20"/>
                <w:szCs w:val="20"/>
              </w:rPr>
              <w:t xml:space="preserve">(szklanych), środkowy jest otwarty, </w:t>
            </w:r>
            <w:r w:rsidRPr="00C30A51">
              <w:rPr>
                <w:rFonts w:ascii="Times New Roman" w:hAnsi="Times New Roman" w:cs="Times New Roman"/>
                <w:bCs/>
                <w:sz w:val="20"/>
                <w:szCs w:val="20"/>
              </w:rPr>
              <w:t>oba boczne wyposażone w elektrody, u wylotu posiadają zawory zamykające.</w:t>
            </w:r>
          </w:p>
          <w:p w14:paraId="33C006F0" w14:textId="77777777" w:rsidR="00C0284B" w:rsidRPr="004B5B3D" w:rsidRDefault="00C0284B" w:rsidP="00657434">
            <w:pPr>
              <w:pStyle w:val="Akapitzlist"/>
              <w:spacing w:after="0" w:line="240" w:lineRule="auto"/>
              <w:ind w:left="318" w:firstLine="0"/>
              <w:rPr>
                <w:rFonts w:ascii="Times New Roman" w:hAnsi="Times New Roman" w:cs="Times New Roman"/>
                <w:bCs/>
                <w:sz w:val="20"/>
                <w:szCs w:val="20"/>
              </w:rPr>
            </w:pPr>
            <w:r w:rsidRPr="00C30A51">
              <w:rPr>
                <w:rFonts w:ascii="Times New Roman" w:hAnsi="Times New Roman" w:cs="Times New Roman"/>
                <w:bCs/>
                <w:sz w:val="20"/>
                <w:szCs w:val="20"/>
              </w:rPr>
              <w:t>Całość umieszczona na statywie.</w:t>
            </w:r>
            <w:r>
              <w:rPr>
                <w:rFonts w:ascii="Times New Roman" w:hAnsi="Times New Roman" w:cs="Times New Roman"/>
                <w:bCs/>
                <w:sz w:val="20"/>
                <w:szCs w:val="20"/>
              </w:rPr>
              <w:t xml:space="preserve"> Wysokość cylindra 43cm, wysokość całkowita 55cm. Przyrząd dostarczo</w:t>
            </w:r>
            <w:r w:rsidRPr="004B5B3D">
              <w:rPr>
                <w:rFonts w:ascii="Times New Roman" w:hAnsi="Times New Roman" w:cs="Times New Roman"/>
                <w:bCs/>
                <w:sz w:val="20"/>
                <w:szCs w:val="20"/>
              </w:rPr>
              <w:t>ny z zasilaczem. </w:t>
            </w:r>
          </w:p>
          <w:p w14:paraId="68D6F50F" w14:textId="77777777" w:rsidR="00C0284B" w:rsidRPr="002F6043" w:rsidRDefault="00C0284B" w:rsidP="00657434">
            <w:pPr>
              <w:pStyle w:val="Akapitzlist"/>
              <w:numPr>
                <w:ilvl w:val="0"/>
                <w:numId w:val="10"/>
              </w:numPr>
              <w:spacing w:after="0" w:line="240" w:lineRule="auto"/>
              <w:ind w:left="318" w:hanging="284"/>
            </w:pPr>
            <w:r w:rsidRPr="0019027A">
              <w:rPr>
                <w:rFonts w:ascii="Times New Roman" w:hAnsi="Times New Roman" w:cs="Times New Roman"/>
                <w:sz w:val="20"/>
                <w:szCs w:val="20"/>
              </w:rPr>
              <w:t xml:space="preserve">płyta ochronna na blat stołu wykonana z pleksiglasu, o wymiarach 500mm </w:t>
            </w:r>
            <w:r w:rsidRPr="0019027A">
              <w:rPr>
                <w:rFonts w:ascii="Cambria Math" w:hAnsi="Cambria Math" w:cs="Cambria Math"/>
                <w:sz w:val="20"/>
                <w:szCs w:val="20"/>
              </w:rPr>
              <w:t>⤬</w:t>
            </w:r>
            <w:r w:rsidRPr="0019027A">
              <w:rPr>
                <w:rFonts w:ascii="Times New Roman" w:hAnsi="Times New Roman" w:cs="Times New Roman"/>
                <w:sz w:val="20"/>
                <w:szCs w:val="20"/>
              </w:rPr>
              <w:t xml:space="preserve"> 500mm , o grubości od 3 do 5mm</w:t>
            </w:r>
            <w:r>
              <w:rPr>
                <w:rFonts w:ascii="Times New Roman" w:hAnsi="Times New Roman" w:cs="Times New Roman"/>
                <w:sz w:val="20"/>
                <w:szCs w:val="20"/>
              </w:rPr>
              <w:t>, bezbarwna lub mleczna – 10</w:t>
            </w:r>
            <w:r w:rsidRPr="0019027A">
              <w:rPr>
                <w:rFonts w:ascii="Times New Roman" w:hAnsi="Times New Roman" w:cs="Times New Roman"/>
                <w:sz w:val="20"/>
                <w:szCs w:val="20"/>
              </w:rPr>
              <w:t xml:space="preserve"> sztuk</w:t>
            </w:r>
          </w:p>
        </w:tc>
        <w:tc>
          <w:tcPr>
            <w:tcW w:w="2551" w:type="dxa"/>
          </w:tcPr>
          <w:p w14:paraId="1984326B" w14:textId="77777777" w:rsidR="00C0284B" w:rsidRDefault="00C0284B" w:rsidP="00657434">
            <w:pPr>
              <w:jc w:val="center"/>
            </w:pPr>
          </w:p>
        </w:tc>
        <w:tc>
          <w:tcPr>
            <w:tcW w:w="993" w:type="dxa"/>
          </w:tcPr>
          <w:p w14:paraId="7F8EF0E8" w14:textId="77777777" w:rsidR="00C0284B" w:rsidRPr="002F6043" w:rsidRDefault="00C0284B" w:rsidP="005F2F69">
            <w:pPr>
              <w:jc w:val="center"/>
            </w:pPr>
            <w:r>
              <w:t>1</w:t>
            </w:r>
          </w:p>
        </w:tc>
      </w:tr>
      <w:tr w:rsidR="00C0284B" w:rsidRPr="002F6043" w14:paraId="68CC8A71" w14:textId="77777777" w:rsidTr="00B24C2A">
        <w:tc>
          <w:tcPr>
            <w:tcW w:w="570" w:type="dxa"/>
          </w:tcPr>
          <w:p w14:paraId="53467069" w14:textId="77777777" w:rsidR="00C0284B" w:rsidRPr="00820477" w:rsidRDefault="0056024E" w:rsidP="005F2F69">
            <w:pPr>
              <w:jc w:val="center"/>
              <w:rPr>
                <w:b/>
              </w:rPr>
            </w:pPr>
            <w:r>
              <w:rPr>
                <w:b/>
              </w:rPr>
              <w:t>27</w:t>
            </w:r>
          </w:p>
        </w:tc>
        <w:tc>
          <w:tcPr>
            <w:tcW w:w="1806" w:type="dxa"/>
          </w:tcPr>
          <w:p w14:paraId="50534FCC" w14:textId="77777777" w:rsidR="00C0284B" w:rsidRPr="00820477" w:rsidRDefault="00820477" w:rsidP="00657434">
            <w:pPr>
              <w:rPr>
                <w:b/>
              </w:rPr>
            </w:pPr>
            <w:r w:rsidRPr="00820477">
              <w:rPr>
                <w:b/>
              </w:rPr>
              <w:t>Komplet o</w:t>
            </w:r>
            <w:r w:rsidR="00C0284B" w:rsidRPr="00820477">
              <w:rPr>
                <w:b/>
              </w:rPr>
              <w:t>dzież</w:t>
            </w:r>
            <w:r w:rsidRPr="00820477">
              <w:rPr>
                <w:b/>
              </w:rPr>
              <w:t>y ochronnej</w:t>
            </w:r>
          </w:p>
        </w:tc>
        <w:tc>
          <w:tcPr>
            <w:tcW w:w="8364" w:type="dxa"/>
          </w:tcPr>
          <w:p w14:paraId="27293547" w14:textId="77777777" w:rsidR="00C0284B" w:rsidRPr="00820477" w:rsidRDefault="00C0284B" w:rsidP="00657434">
            <w:pPr>
              <w:jc w:val="both"/>
            </w:pPr>
            <w:r w:rsidRPr="00820477">
              <w:t>Fartuch laboratoryjny uniwersalny, płócienny (100% bawełny), długi rękaw, dwie kieszenie po bokach, z tyłu pasek regulujący obwód fartuch, 4 fartuchy w rozmiarze M, 4 fartuchy w rozmiar</w:t>
            </w:r>
            <w:r w:rsidR="00820477" w:rsidRPr="00820477">
              <w:t xml:space="preserve">ze L, 4 fartuchy w rozmiarze XL – 12 sztuk </w:t>
            </w:r>
          </w:p>
          <w:p w14:paraId="72EDBB68" w14:textId="77777777" w:rsidR="00C0284B" w:rsidRPr="00820477" w:rsidRDefault="00820477" w:rsidP="00657434">
            <w:pPr>
              <w:jc w:val="both"/>
            </w:pPr>
            <w:r w:rsidRPr="00820477">
              <w:rPr>
                <w:b/>
              </w:rPr>
              <w:t>O</w:t>
            </w:r>
            <w:r w:rsidR="00C0284B" w:rsidRPr="00820477">
              <w:t>kulary ochronne, laboratoryjne z tworzywa sztucznego, posiadające regulację w długości ramion oraz osłonki boczne</w:t>
            </w:r>
            <w:r w:rsidRPr="00820477">
              <w:t xml:space="preserve"> – 12 sztuk</w:t>
            </w:r>
          </w:p>
          <w:p w14:paraId="253B8416" w14:textId="77777777" w:rsidR="00C0284B" w:rsidRPr="00820477" w:rsidRDefault="00820477" w:rsidP="00657434">
            <w:pPr>
              <w:jc w:val="both"/>
            </w:pPr>
            <w:r w:rsidRPr="00820477">
              <w:rPr>
                <w:b/>
              </w:rPr>
              <w:t>R</w:t>
            </w:r>
            <w:r w:rsidR="00C0284B" w:rsidRPr="00820477">
              <w:t>ękawice lateksowe jednorazowe – w rozmiarze M i L (pakowane po 100 sztuk)</w:t>
            </w:r>
            <w:r w:rsidRPr="00820477">
              <w:t xml:space="preserve"> – 2 sztuki</w:t>
            </w:r>
          </w:p>
        </w:tc>
        <w:tc>
          <w:tcPr>
            <w:tcW w:w="2551" w:type="dxa"/>
          </w:tcPr>
          <w:p w14:paraId="77470AD8" w14:textId="77777777" w:rsidR="00C0284B" w:rsidRPr="00820477" w:rsidRDefault="00C0284B" w:rsidP="00657434">
            <w:pPr>
              <w:jc w:val="center"/>
            </w:pPr>
          </w:p>
        </w:tc>
        <w:tc>
          <w:tcPr>
            <w:tcW w:w="993" w:type="dxa"/>
          </w:tcPr>
          <w:p w14:paraId="7B77EBEA" w14:textId="77777777" w:rsidR="00C0284B" w:rsidRPr="00820477" w:rsidRDefault="00820477" w:rsidP="005F2F69">
            <w:pPr>
              <w:jc w:val="center"/>
            </w:pPr>
            <w:r w:rsidRPr="00820477">
              <w:t>1</w:t>
            </w:r>
          </w:p>
          <w:p w14:paraId="42A25C21" w14:textId="77777777" w:rsidR="00C0284B" w:rsidRPr="00820477" w:rsidRDefault="00C0284B" w:rsidP="005F2F69">
            <w:pPr>
              <w:jc w:val="center"/>
            </w:pPr>
          </w:p>
          <w:p w14:paraId="69B53C05" w14:textId="77777777" w:rsidR="00C0284B" w:rsidRPr="00820477" w:rsidRDefault="00C0284B" w:rsidP="005F2F69">
            <w:pPr>
              <w:jc w:val="center"/>
            </w:pPr>
          </w:p>
        </w:tc>
      </w:tr>
      <w:tr w:rsidR="00C0284B" w:rsidRPr="002F6043" w14:paraId="3B760191" w14:textId="77777777" w:rsidTr="00B24C2A">
        <w:tc>
          <w:tcPr>
            <w:tcW w:w="570" w:type="dxa"/>
          </w:tcPr>
          <w:p w14:paraId="09E81035" w14:textId="77777777" w:rsidR="00C0284B" w:rsidRPr="005F2F69" w:rsidRDefault="0056024E" w:rsidP="005F2F69">
            <w:pPr>
              <w:jc w:val="center"/>
              <w:rPr>
                <w:b/>
              </w:rPr>
            </w:pPr>
            <w:r>
              <w:rPr>
                <w:b/>
              </w:rPr>
              <w:t>28</w:t>
            </w:r>
          </w:p>
        </w:tc>
        <w:tc>
          <w:tcPr>
            <w:tcW w:w="1806" w:type="dxa"/>
          </w:tcPr>
          <w:p w14:paraId="26C27E19" w14:textId="77777777" w:rsidR="00C0284B" w:rsidRPr="002F6043" w:rsidRDefault="00C0284B" w:rsidP="00657434">
            <w:pPr>
              <w:rPr>
                <w:b/>
              </w:rPr>
            </w:pPr>
            <w:r>
              <w:rPr>
                <w:b/>
              </w:rPr>
              <w:t xml:space="preserve">Palniki gazowe </w:t>
            </w:r>
          </w:p>
        </w:tc>
        <w:tc>
          <w:tcPr>
            <w:tcW w:w="8364" w:type="dxa"/>
          </w:tcPr>
          <w:p w14:paraId="0E6C4B71" w14:textId="77777777" w:rsidR="00C0284B" w:rsidRPr="002F6043" w:rsidRDefault="00C0284B" w:rsidP="00657434">
            <w:pPr>
              <w:jc w:val="both"/>
            </w:pPr>
            <w:r>
              <w:t>Palniki gazowe z możliwością uzupełnienia gazu – propan/butan (p</w:t>
            </w:r>
            <w:r w:rsidRPr="00E30EB8">
              <w:t>alnik Bunsena z nabojem</w:t>
            </w:r>
            <w:r>
              <w:t>, t</w:t>
            </w:r>
            <w:r w:rsidRPr="00E30EB8">
              <w:t>emper</w:t>
            </w:r>
            <w:r>
              <w:t>atura płomienia 1700 stopni, cz</w:t>
            </w:r>
            <w:r w:rsidRPr="00E30EB8">
              <w:t>as palenia do 5godzin</w:t>
            </w:r>
            <w:r>
              <w:t>.</w:t>
            </w:r>
          </w:p>
        </w:tc>
        <w:tc>
          <w:tcPr>
            <w:tcW w:w="2551" w:type="dxa"/>
          </w:tcPr>
          <w:p w14:paraId="6B96F707" w14:textId="77777777" w:rsidR="00C0284B" w:rsidRDefault="00C0284B" w:rsidP="00657434">
            <w:pPr>
              <w:jc w:val="center"/>
            </w:pPr>
          </w:p>
        </w:tc>
        <w:tc>
          <w:tcPr>
            <w:tcW w:w="993" w:type="dxa"/>
          </w:tcPr>
          <w:p w14:paraId="198FC49A" w14:textId="77777777" w:rsidR="00C0284B" w:rsidRPr="002F6043" w:rsidRDefault="00C0284B" w:rsidP="005F2F69">
            <w:pPr>
              <w:jc w:val="center"/>
            </w:pPr>
            <w:r>
              <w:t>4</w:t>
            </w:r>
          </w:p>
        </w:tc>
      </w:tr>
      <w:tr w:rsidR="00C0284B" w:rsidRPr="002F6043" w14:paraId="7261E275" w14:textId="77777777" w:rsidTr="00B24C2A">
        <w:tc>
          <w:tcPr>
            <w:tcW w:w="570" w:type="dxa"/>
          </w:tcPr>
          <w:p w14:paraId="3926E54D" w14:textId="77777777" w:rsidR="00C0284B" w:rsidRPr="005F2F69" w:rsidRDefault="0056024E" w:rsidP="005F2F69">
            <w:pPr>
              <w:jc w:val="center"/>
              <w:rPr>
                <w:b/>
              </w:rPr>
            </w:pPr>
            <w:r>
              <w:rPr>
                <w:b/>
              </w:rPr>
              <w:t>29</w:t>
            </w:r>
          </w:p>
        </w:tc>
        <w:tc>
          <w:tcPr>
            <w:tcW w:w="1806" w:type="dxa"/>
          </w:tcPr>
          <w:p w14:paraId="24379BB5" w14:textId="77777777" w:rsidR="00C0284B" w:rsidRPr="002F6043" w:rsidRDefault="00C0284B" w:rsidP="00657434">
            <w:pPr>
              <w:rPr>
                <w:b/>
              </w:rPr>
            </w:pPr>
            <w:r>
              <w:rPr>
                <w:b/>
              </w:rPr>
              <w:t>Biureta automatyczna Schillinga</w:t>
            </w:r>
          </w:p>
        </w:tc>
        <w:tc>
          <w:tcPr>
            <w:tcW w:w="8364" w:type="dxa"/>
          </w:tcPr>
          <w:p w14:paraId="045D3557" w14:textId="77777777" w:rsidR="00C0284B" w:rsidRPr="002F6043" w:rsidRDefault="00C0284B" w:rsidP="00657434">
            <w:pPr>
              <w:jc w:val="both"/>
            </w:pPr>
            <w:r w:rsidRPr="00E30EB8">
              <w:t xml:space="preserve">Biureta Schillinga </w:t>
            </w:r>
            <w:r>
              <w:t>25:0,1ml z paskiem, mocowana na butelce z PE o pojemności 1000ml. Tolerancja 0,045ml.</w:t>
            </w:r>
          </w:p>
        </w:tc>
        <w:tc>
          <w:tcPr>
            <w:tcW w:w="2551" w:type="dxa"/>
          </w:tcPr>
          <w:p w14:paraId="06D40222" w14:textId="77777777" w:rsidR="00C0284B" w:rsidRDefault="00C0284B" w:rsidP="00657434">
            <w:pPr>
              <w:jc w:val="center"/>
            </w:pPr>
          </w:p>
        </w:tc>
        <w:tc>
          <w:tcPr>
            <w:tcW w:w="993" w:type="dxa"/>
          </w:tcPr>
          <w:p w14:paraId="0E627652" w14:textId="77777777" w:rsidR="00C0284B" w:rsidRPr="002F6043" w:rsidRDefault="00C0284B" w:rsidP="005F2F69">
            <w:pPr>
              <w:jc w:val="center"/>
            </w:pPr>
            <w:r>
              <w:t>2</w:t>
            </w:r>
          </w:p>
        </w:tc>
      </w:tr>
      <w:tr w:rsidR="00C0284B" w:rsidRPr="002F6043" w14:paraId="28E66F74" w14:textId="77777777" w:rsidTr="00B24C2A">
        <w:trPr>
          <w:trHeight w:val="70"/>
        </w:trPr>
        <w:tc>
          <w:tcPr>
            <w:tcW w:w="570" w:type="dxa"/>
          </w:tcPr>
          <w:p w14:paraId="303984F6" w14:textId="77777777" w:rsidR="00C0284B" w:rsidRPr="005F2F69" w:rsidRDefault="0056024E" w:rsidP="005F2F69">
            <w:pPr>
              <w:jc w:val="center"/>
              <w:rPr>
                <w:b/>
              </w:rPr>
            </w:pPr>
            <w:r>
              <w:rPr>
                <w:b/>
              </w:rPr>
              <w:t>30</w:t>
            </w:r>
          </w:p>
        </w:tc>
        <w:tc>
          <w:tcPr>
            <w:tcW w:w="1806" w:type="dxa"/>
          </w:tcPr>
          <w:p w14:paraId="29AE9EEB" w14:textId="77777777" w:rsidR="00C0284B" w:rsidRPr="002F6043" w:rsidRDefault="00C0284B" w:rsidP="00657434">
            <w:pPr>
              <w:rPr>
                <w:b/>
              </w:rPr>
            </w:pPr>
            <w:r>
              <w:rPr>
                <w:b/>
              </w:rPr>
              <w:t xml:space="preserve">Waga laboratoryjna </w:t>
            </w:r>
          </w:p>
        </w:tc>
        <w:tc>
          <w:tcPr>
            <w:tcW w:w="8364" w:type="dxa"/>
          </w:tcPr>
          <w:p w14:paraId="2B137723" w14:textId="77777777" w:rsidR="00C0284B" w:rsidRPr="002F6043" w:rsidRDefault="00C0284B" w:rsidP="00657434">
            <w:pPr>
              <w:jc w:val="both"/>
            </w:pPr>
            <w:r>
              <w:t xml:space="preserve">Elektroniczna waga laboratoryjna </w:t>
            </w:r>
            <w:r w:rsidRPr="00933514">
              <w:t>wykonana z plastiku. Obc</w:t>
            </w:r>
            <w:r>
              <w:t>iążenie maksymalne co najmniej 5</w:t>
            </w:r>
            <w:r w:rsidRPr="00933514">
              <w:t>00 g, dokładność odczytu min. 0,1 g, wbudowana na stałe/niewymienna szalka wykonana ze stali nierdzewnej, zasilanie: bateryjne lub zasilacz sieciowy, wyświetlacz LCD, plastikowy pojemnik do ważenia służący także do przykrywania w</w:t>
            </w:r>
            <w:r>
              <w:t>agi, ważenie w gramach</w:t>
            </w:r>
            <w:r w:rsidRPr="00933514">
              <w:t>, liczenie sztuk o  jednakowej masie, funkcja tarowania, automatyczne zerowanie.</w:t>
            </w:r>
          </w:p>
        </w:tc>
        <w:tc>
          <w:tcPr>
            <w:tcW w:w="2551" w:type="dxa"/>
          </w:tcPr>
          <w:p w14:paraId="24CE446C" w14:textId="77777777" w:rsidR="00C0284B" w:rsidRDefault="00C0284B" w:rsidP="00657434">
            <w:pPr>
              <w:jc w:val="center"/>
            </w:pPr>
          </w:p>
        </w:tc>
        <w:tc>
          <w:tcPr>
            <w:tcW w:w="993" w:type="dxa"/>
          </w:tcPr>
          <w:p w14:paraId="18239A62" w14:textId="77777777" w:rsidR="00C0284B" w:rsidRPr="002F6043" w:rsidRDefault="00C0284B" w:rsidP="005F2F69">
            <w:pPr>
              <w:jc w:val="center"/>
            </w:pPr>
            <w:r>
              <w:t>1</w:t>
            </w:r>
          </w:p>
        </w:tc>
      </w:tr>
      <w:tr w:rsidR="00C0284B" w:rsidRPr="002F6043" w14:paraId="6C59EAA9" w14:textId="77777777" w:rsidTr="00B24C2A">
        <w:trPr>
          <w:trHeight w:val="70"/>
        </w:trPr>
        <w:tc>
          <w:tcPr>
            <w:tcW w:w="570" w:type="dxa"/>
          </w:tcPr>
          <w:p w14:paraId="2B4E846B" w14:textId="77777777" w:rsidR="00C0284B" w:rsidRPr="005F2F69" w:rsidRDefault="0056024E" w:rsidP="005F2F69">
            <w:pPr>
              <w:jc w:val="center"/>
              <w:rPr>
                <w:b/>
              </w:rPr>
            </w:pPr>
            <w:r>
              <w:rPr>
                <w:b/>
              </w:rPr>
              <w:t>31</w:t>
            </w:r>
          </w:p>
        </w:tc>
        <w:tc>
          <w:tcPr>
            <w:tcW w:w="1806" w:type="dxa"/>
          </w:tcPr>
          <w:p w14:paraId="7E3AB716" w14:textId="77777777" w:rsidR="00C0284B" w:rsidRPr="00F26AB0" w:rsidRDefault="00F26AB0" w:rsidP="00657434">
            <w:pPr>
              <w:rPr>
                <w:b/>
              </w:rPr>
            </w:pPr>
            <w:r w:rsidRPr="00F26AB0">
              <w:rPr>
                <w:b/>
              </w:rPr>
              <w:t>Zestaw modeli</w:t>
            </w:r>
            <w:r w:rsidR="00C0284B" w:rsidRPr="00F26AB0">
              <w:rPr>
                <w:b/>
              </w:rPr>
              <w:t xml:space="preserve"> atomów, cząsteczek, sieci krystalicznych </w:t>
            </w:r>
          </w:p>
        </w:tc>
        <w:tc>
          <w:tcPr>
            <w:tcW w:w="8364" w:type="dxa"/>
          </w:tcPr>
          <w:p w14:paraId="2D8ECC5E" w14:textId="77777777" w:rsidR="00C0284B" w:rsidRPr="00F26AB0" w:rsidRDefault="00F26AB0" w:rsidP="00657434">
            <w:pPr>
              <w:jc w:val="both"/>
            </w:pPr>
            <w:r w:rsidRPr="007C4A9F">
              <w:t>M</w:t>
            </w:r>
            <w:r w:rsidR="00C0284B" w:rsidRPr="007C4A9F">
              <w:t>o</w:t>
            </w:r>
            <w:r w:rsidR="00C0284B" w:rsidRPr="00F26AB0">
              <w:t>del diamentu z tworzywa sztucznego składający się z minimum 4 warstw utworzonych z atomów węgla i łączników. Model można skła</w:t>
            </w:r>
            <w:r w:rsidRPr="00F26AB0">
              <w:t>dać/rozkładać według instrukcji – 1 sztuka</w:t>
            </w:r>
          </w:p>
          <w:p w14:paraId="5A42F1E9" w14:textId="77777777" w:rsidR="00C0284B" w:rsidRPr="00F26AB0" w:rsidRDefault="00F26AB0" w:rsidP="00657434">
            <w:pPr>
              <w:jc w:val="both"/>
            </w:pPr>
            <w:r w:rsidRPr="007C4A9F">
              <w:t>M</w:t>
            </w:r>
            <w:r w:rsidR="00C0284B" w:rsidRPr="007C4A9F">
              <w:t>o</w:t>
            </w:r>
            <w:r w:rsidR="00C0284B" w:rsidRPr="00F26AB0">
              <w:t>del grafitu z tworzywa sztucznego składający się z 3 warstw utworzonych z atomów węgla i łączników (2 rodzaje). Model można składać i</w:t>
            </w:r>
            <w:r w:rsidRPr="00F26AB0">
              <w:t xml:space="preserve"> rozkładać zgodnie z instrukcją – 1 sztuka</w:t>
            </w:r>
          </w:p>
          <w:p w14:paraId="55476796" w14:textId="77777777" w:rsidR="00C0284B" w:rsidRPr="00F26AB0" w:rsidRDefault="00F26AB0" w:rsidP="00657434">
            <w:pPr>
              <w:jc w:val="both"/>
            </w:pPr>
            <w:r w:rsidRPr="007C4A9F">
              <w:t>M</w:t>
            </w:r>
            <w:r w:rsidR="00C0284B" w:rsidRPr="007C4A9F">
              <w:t>od</w:t>
            </w:r>
            <w:r w:rsidR="00C0284B" w:rsidRPr="00F26AB0">
              <w:t>el fulerenu z tworzywa sztucznego (w kształcie piłki futbolowej) składający się z min.60 atomów węgla i łączników. Model można składać i </w:t>
            </w:r>
            <w:r w:rsidRPr="00F26AB0">
              <w:t>rozkładać zgodnie z instrukcją – 1 sztuka</w:t>
            </w:r>
          </w:p>
          <w:p w14:paraId="2F5DCD92" w14:textId="77777777" w:rsidR="00C0284B" w:rsidRPr="00F26AB0" w:rsidRDefault="00F26AB0" w:rsidP="00657434">
            <w:pPr>
              <w:jc w:val="both"/>
            </w:pPr>
            <w:r w:rsidRPr="007C4A9F">
              <w:lastRenderedPageBreak/>
              <w:t>M</w:t>
            </w:r>
            <w:r w:rsidR="00C0284B" w:rsidRPr="007C4A9F">
              <w:t>od</w:t>
            </w:r>
            <w:r w:rsidR="00C0284B" w:rsidRPr="00F26AB0">
              <w:t xml:space="preserve">el sieci krystalicznej chlorku sodu z tworzywa sztucznego składający się </w:t>
            </w:r>
            <w:r w:rsidRPr="00F26AB0">
              <w:t>z minimum 36 atomów i łączników – 1 sztuka</w:t>
            </w:r>
          </w:p>
        </w:tc>
        <w:tc>
          <w:tcPr>
            <w:tcW w:w="2551" w:type="dxa"/>
          </w:tcPr>
          <w:p w14:paraId="3CA418FB" w14:textId="77777777" w:rsidR="00C0284B" w:rsidRPr="00BA7F9B" w:rsidRDefault="00C0284B" w:rsidP="00657434">
            <w:pPr>
              <w:jc w:val="center"/>
              <w:rPr>
                <w:color w:val="FF0000"/>
              </w:rPr>
            </w:pPr>
          </w:p>
        </w:tc>
        <w:tc>
          <w:tcPr>
            <w:tcW w:w="993" w:type="dxa"/>
          </w:tcPr>
          <w:p w14:paraId="7E5F1ED6" w14:textId="77777777" w:rsidR="00C0284B" w:rsidRPr="00F26AB0" w:rsidRDefault="00C0284B" w:rsidP="005F2F69">
            <w:pPr>
              <w:jc w:val="center"/>
            </w:pPr>
            <w:r w:rsidRPr="00F26AB0">
              <w:t>1</w:t>
            </w:r>
          </w:p>
          <w:p w14:paraId="222EE6CA" w14:textId="77777777" w:rsidR="00C0284B" w:rsidRPr="00BA7F9B" w:rsidRDefault="00C0284B" w:rsidP="005F2F69">
            <w:pPr>
              <w:jc w:val="center"/>
              <w:rPr>
                <w:color w:val="FF0000"/>
              </w:rPr>
            </w:pPr>
          </w:p>
          <w:p w14:paraId="7C588E59" w14:textId="77777777" w:rsidR="00C0284B" w:rsidRPr="00BA7F9B" w:rsidRDefault="00C0284B" w:rsidP="00F26AB0">
            <w:pPr>
              <w:jc w:val="center"/>
              <w:rPr>
                <w:color w:val="FF0000"/>
              </w:rPr>
            </w:pPr>
          </w:p>
        </w:tc>
      </w:tr>
      <w:tr w:rsidR="00C0284B" w:rsidRPr="002F6043" w14:paraId="2ABF4BDB" w14:textId="77777777" w:rsidTr="00B24C2A">
        <w:trPr>
          <w:trHeight w:val="70"/>
        </w:trPr>
        <w:tc>
          <w:tcPr>
            <w:tcW w:w="570" w:type="dxa"/>
          </w:tcPr>
          <w:p w14:paraId="508C38D3" w14:textId="77777777" w:rsidR="00C0284B" w:rsidRPr="005F2F69" w:rsidRDefault="0056024E" w:rsidP="005F2F69">
            <w:pPr>
              <w:jc w:val="center"/>
              <w:rPr>
                <w:b/>
              </w:rPr>
            </w:pPr>
            <w:r>
              <w:rPr>
                <w:b/>
              </w:rPr>
              <w:t>32</w:t>
            </w:r>
          </w:p>
        </w:tc>
        <w:tc>
          <w:tcPr>
            <w:tcW w:w="1806" w:type="dxa"/>
          </w:tcPr>
          <w:p w14:paraId="2E6CD1FE" w14:textId="77777777" w:rsidR="00C0284B" w:rsidRPr="00F26AB0" w:rsidRDefault="00F26AB0" w:rsidP="00657434">
            <w:pPr>
              <w:rPr>
                <w:b/>
              </w:rPr>
            </w:pPr>
            <w:r w:rsidRPr="00F26AB0">
              <w:rPr>
                <w:b/>
              </w:rPr>
              <w:t>Zestaw modeli</w:t>
            </w:r>
            <w:r w:rsidR="00C0284B" w:rsidRPr="00F26AB0">
              <w:rPr>
                <w:b/>
              </w:rPr>
              <w:t xml:space="preserve"> orbitali atomowych</w:t>
            </w:r>
          </w:p>
        </w:tc>
        <w:tc>
          <w:tcPr>
            <w:tcW w:w="8364" w:type="dxa"/>
          </w:tcPr>
          <w:p w14:paraId="1FC0C0DC" w14:textId="77777777" w:rsidR="00C0284B" w:rsidRPr="00F26AB0" w:rsidRDefault="00F26AB0" w:rsidP="00657434">
            <w:pPr>
              <w:jc w:val="both"/>
            </w:pPr>
            <w:r w:rsidRPr="00F26AB0">
              <w:t>Z</w:t>
            </w:r>
            <w:r w:rsidR="00C0284B" w:rsidRPr="00F26AB0">
              <w:t>estaw do budowy orbitali atomowych z tworzywa sztucznego. Minimalna zawartość zestawu: 7 x wiązanie sigma 1 x element dz2, 4 x wiązanie pi, „banan” , 2 x chmura elektronowa, 6 x proton z wtykiem , 8 x „skurczony orbital”,  2 x kulka - sześcienna , 2 x kulka – ośmiościenna,  2 x kulka - płaska , 1 x tlen, 1 x azot . Modele dostarcz</w:t>
            </w:r>
            <w:r w:rsidRPr="00F26AB0">
              <w:t xml:space="preserve">one z instrukcją i opakowaniem – 1 komplet </w:t>
            </w:r>
          </w:p>
          <w:p w14:paraId="40B38B9E" w14:textId="77777777" w:rsidR="00C0284B" w:rsidRPr="00F26AB0" w:rsidRDefault="00F26AB0" w:rsidP="00657434">
            <w:pPr>
              <w:jc w:val="both"/>
              <w:rPr>
                <w:b/>
                <w:bCs/>
              </w:rPr>
            </w:pPr>
            <w:r w:rsidRPr="007C4A9F">
              <w:t>G</w:t>
            </w:r>
            <w:r w:rsidR="00C0284B" w:rsidRPr="007C4A9F">
              <w:t>o</w:t>
            </w:r>
            <w:r w:rsidR="00C0284B" w:rsidRPr="00F26AB0">
              <w:t xml:space="preserve">towe modele orbitali prezentujące kontury orbitali atomowych typu s i orbitale typu p (3 wersje) oraz modele pozwalające wyjaśnić typy trzy </w:t>
            </w:r>
            <w:r w:rsidRPr="00F26AB0">
              <w:t>podstawowe typy hybrydyzacji – 1 komplet</w:t>
            </w:r>
          </w:p>
        </w:tc>
        <w:tc>
          <w:tcPr>
            <w:tcW w:w="2551" w:type="dxa"/>
          </w:tcPr>
          <w:p w14:paraId="4300021E" w14:textId="77777777" w:rsidR="00C0284B" w:rsidRPr="00F26AB0" w:rsidRDefault="00C0284B" w:rsidP="00657434">
            <w:pPr>
              <w:jc w:val="center"/>
            </w:pPr>
          </w:p>
        </w:tc>
        <w:tc>
          <w:tcPr>
            <w:tcW w:w="993" w:type="dxa"/>
          </w:tcPr>
          <w:p w14:paraId="725E0AF1" w14:textId="77777777" w:rsidR="00C0284B" w:rsidRPr="00F26AB0" w:rsidRDefault="00C0284B" w:rsidP="005F2F69">
            <w:pPr>
              <w:jc w:val="center"/>
            </w:pPr>
            <w:r w:rsidRPr="00F26AB0">
              <w:t>1</w:t>
            </w:r>
          </w:p>
          <w:p w14:paraId="1CD6BBC9" w14:textId="77777777" w:rsidR="00C0284B" w:rsidRPr="00F26AB0" w:rsidRDefault="00C0284B" w:rsidP="005F2F69">
            <w:pPr>
              <w:jc w:val="center"/>
            </w:pPr>
          </w:p>
          <w:p w14:paraId="74EEC7C9" w14:textId="77777777" w:rsidR="00C0284B" w:rsidRPr="00F26AB0" w:rsidRDefault="00C0284B" w:rsidP="005F2F69">
            <w:pPr>
              <w:jc w:val="center"/>
            </w:pPr>
          </w:p>
          <w:p w14:paraId="07736BF3" w14:textId="77777777" w:rsidR="00C0284B" w:rsidRPr="00F26AB0" w:rsidRDefault="00C0284B" w:rsidP="005F2F69">
            <w:pPr>
              <w:jc w:val="center"/>
            </w:pPr>
          </w:p>
          <w:p w14:paraId="7200FB8D" w14:textId="77777777" w:rsidR="00C0284B" w:rsidRPr="00F26AB0" w:rsidRDefault="00C0284B" w:rsidP="005F2F69">
            <w:pPr>
              <w:jc w:val="center"/>
            </w:pPr>
          </w:p>
        </w:tc>
      </w:tr>
      <w:tr w:rsidR="00C0284B" w:rsidRPr="002F6043" w14:paraId="199C992D" w14:textId="77777777" w:rsidTr="00B24C2A">
        <w:trPr>
          <w:trHeight w:val="70"/>
        </w:trPr>
        <w:tc>
          <w:tcPr>
            <w:tcW w:w="570" w:type="dxa"/>
          </w:tcPr>
          <w:p w14:paraId="07CDDF50" w14:textId="77777777" w:rsidR="00C0284B" w:rsidRPr="005F2F69" w:rsidRDefault="0056024E" w:rsidP="005F2F69">
            <w:pPr>
              <w:jc w:val="center"/>
              <w:rPr>
                <w:b/>
              </w:rPr>
            </w:pPr>
            <w:r>
              <w:rPr>
                <w:b/>
              </w:rPr>
              <w:t>33</w:t>
            </w:r>
          </w:p>
        </w:tc>
        <w:tc>
          <w:tcPr>
            <w:tcW w:w="1806" w:type="dxa"/>
          </w:tcPr>
          <w:p w14:paraId="7FFCAFDD" w14:textId="77777777" w:rsidR="00C0284B" w:rsidRPr="002F6043" w:rsidRDefault="00C0284B" w:rsidP="00657434">
            <w:pPr>
              <w:rPr>
                <w:b/>
              </w:rPr>
            </w:pPr>
            <w:r>
              <w:rPr>
                <w:b/>
              </w:rPr>
              <w:t>Edukacyjny pH-metr</w:t>
            </w:r>
          </w:p>
        </w:tc>
        <w:tc>
          <w:tcPr>
            <w:tcW w:w="8364" w:type="dxa"/>
          </w:tcPr>
          <w:p w14:paraId="1BF3AD25" w14:textId="77777777" w:rsidR="00C0284B" w:rsidRPr="002F6043" w:rsidRDefault="00C0284B" w:rsidP="00657434">
            <w:pPr>
              <w:jc w:val="both"/>
            </w:pPr>
            <w:r w:rsidRPr="007B1BFB">
              <w:t>Wodoszczelny, elek</w:t>
            </w:r>
            <w:r>
              <w:t>troniczny pH-metr z elektrodą i</w:t>
            </w:r>
            <w:r w:rsidRPr="007B1BFB">
              <w:t> wyświetlaczem ciekłokrystalicznym zasil</w:t>
            </w:r>
            <w:r>
              <w:t>any czterema (1,5 V) bateriami</w:t>
            </w:r>
            <w:r w:rsidRPr="007B1BFB">
              <w:t xml:space="preserve">. Zakres: 0,0-14,0 pH. Skala: 0,1 pH. Wymiary: </w:t>
            </w:r>
            <w:r>
              <w:t>17,5cm(długość) x 4,1cm(szerokość) x 2,3cm(wysokość), dostarcz</w:t>
            </w:r>
            <w:r w:rsidRPr="007B1BFB">
              <w:t>ony z kpl. buforów kalibracyjnych.</w:t>
            </w:r>
          </w:p>
        </w:tc>
        <w:tc>
          <w:tcPr>
            <w:tcW w:w="2551" w:type="dxa"/>
          </w:tcPr>
          <w:p w14:paraId="6E4621A8" w14:textId="77777777" w:rsidR="00C0284B" w:rsidRDefault="00C0284B" w:rsidP="00657434">
            <w:pPr>
              <w:jc w:val="center"/>
            </w:pPr>
          </w:p>
        </w:tc>
        <w:tc>
          <w:tcPr>
            <w:tcW w:w="993" w:type="dxa"/>
          </w:tcPr>
          <w:p w14:paraId="1386133C" w14:textId="77777777" w:rsidR="00C0284B" w:rsidRPr="002F6043" w:rsidRDefault="00C0284B" w:rsidP="005F2F69">
            <w:pPr>
              <w:jc w:val="center"/>
            </w:pPr>
            <w:r>
              <w:t>2</w:t>
            </w:r>
          </w:p>
        </w:tc>
      </w:tr>
      <w:tr w:rsidR="00C0284B" w:rsidRPr="002F6043" w14:paraId="112DC8F0" w14:textId="77777777" w:rsidTr="00B24C2A">
        <w:trPr>
          <w:trHeight w:val="70"/>
        </w:trPr>
        <w:tc>
          <w:tcPr>
            <w:tcW w:w="570" w:type="dxa"/>
          </w:tcPr>
          <w:p w14:paraId="27AD058D" w14:textId="77777777" w:rsidR="00C0284B" w:rsidRPr="005F2F69" w:rsidRDefault="0056024E" w:rsidP="005F2F69">
            <w:pPr>
              <w:jc w:val="center"/>
              <w:rPr>
                <w:b/>
              </w:rPr>
            </w:pPr>
            <w:r>
              <w:rPr>
                <w:b/>
              </w:rPr>
              <w:t>34</w:t>
            </w:r>
          </w:p>
        </w:tc>
        <w:tc>
          <w:tcPr>
            <w:tcW w:w="1806" w:type="dxa"/>
          </w:tcPr>
          <w:p w14:paraId="33BAC086" w14:textId="77777777" w:rsidR="00C0284B" w:rsidRPr="002F6043" w:rsidRDefault="00C0284B" w:rsidP="00657434">
            <w:pPr>
              <w:rPr>
                <w:b/>
              </w:rPr>
            </w:pPr>
            <w:r>
              <w:rPr>
                <w:b/>
              </w:rPr>
              <w:t>Szafa metalowa na odczynniki chemiczne</w:t>
            </w:r>
          </w:p>
        </w:tc>
        <w:tc>
          <w:tcPr>
            <w:tcW w:w="8364" w:type="dxa"/>
          </w:tcPr>
          <w:p w14:paraId="1E78A767" w14:textId="77777777" w:rsidR="00C0284B" w:rsidRPr="002F6043" w:rsidRDefault="00C0284B" w:rsidP="00657434">
            <w:pPr>
              <w:jc w:val="both"/>
            </w:pPr>
            <w:r w:rsidRPr="00F56070">
              <w:t>Szafa na odczynniki z wyciągiem grawitacyjnym</w:t>
            </w:r>
            <w:r>
              <w:t xml:space="preserve">, </w:t>
            </w:r>
            <w:r w:rsidRPr="00F56070">
              <w:t>do przechowywania substancji niebezpiecznych</w:t>
            </w:r>
            <w:r>
              <w:t xml:space="preserve">. </w:t>
            </w:r>
            <w:r w:rsidRPr="00F56070">
              <w:t>Wyposażona jest w drzwi dwuskrzydłowe zamykane na zamek patentowy</w:t>
            </w:r>
            <w:r>
              <w:t xml:space="preserve">, </w:t>
            </w:r>
            <w:r w:rsidRPr="00F56070">
              <w:t>wykonana z metalu, posiada</w:t>
            </w:r>
            <w:r>
              <w:t>jąca</w:t>
            </w:r>
            <w:r w:rsidRPr="00F56070">
              <w:t xml:space="preserve"> półki z regulowaną wysokością o nośności 50kg.</w:t>
            </w:r>
            <w:r>
              <w:t xml:space="preserve"> Wymiary </w:t>
            </w:r>
            <w:r w:rsidRPr="00C5413E">
              <w:t>180</w:t>
            </w:r>
            <w:r>
              <w:t>-190cm (wysokość)</w:t>
            </w:r>
            <w:r w:rsidRPr="00C5413E">
              <w:t>x80</w:t>
            </w:r>
            <w:r>
              <w:t>-100cm(szerokość)</w:t>
            </w:r>
            <w:r w:rsidRPr="00C5413E">
              <w:t>x</w:t>
            </w:r>
            <w:r>
              <w:t>36-</w:t>
            </w:r>
            <w:r w:rsidRPr="00C5413E">
              <w:t>40</w:t>
            </w:r>
            <w:r>
              <w:t>cm(głębokość)</w:t>
            </w:r>
            <w:r w:rsidRPr="00C5413E">
              <w:t xml:space="preserve">  - </w:t>
            </w:r>
            <w:r>
              <w:t xml:space="preserve">minimum </w:t>
            </w:r>
            <w:r w:rsidRPr="00C5413E">
              <w:t>cztery półki w środku</w:t>
            </w:r>
            <w:r>
              <w:t>.  </w:t>
            </w:r>
            <w:r w:rsidRPr="00C5413E">
              <w:t>W górnej po</w:t>
            </w:r>
            <w:r>
              <w:t>wierzchni szafy zamontowany</w:t>
            </w:r>
            <w:r w:rsidRPr="00C5413E">
              <w:t xml:space="preserve"> kanał wentyl</w:t>
            </w:r>
            <w:r>
              <w:t xml:space="preserve">acyjny do podłączenia w kominie. Dodatkowo w wyposażeniu </w:t>
            </w:r>
            <w:r w:rsidRPr="00C5413E">
              <w:t xml:space="preserve">rura </w:t>
            </w:r>
            <w:r>
              <w:t xml:space="preserve">wentylacyjna </w:t>
            </w:r>
            <w:r w:rsidRPr="00C5413E">
              <w:t>z PP 2x1,5m lub rura alu</w:t>
            </w:r>
            <w:r>
              <w:t>m.</w:t>
            </w:r>
            <w:r w:rsidRPr="00C5413E">
              <w:t xml:space="preserve"> 3m, kolano x 2szt, maskownica  wentylacji, listwa na przewód, odciąg</w:t>
            </w:r>
            <w:r>
              <w:t>.</w:t>
            </w:r>
          </w:p>
        </w:tc>
        <w:tc>
          <w:tcPr>
            <w:tcW w:w="2551" w:type="dxa"/>
          </w:tcPr>
          <w:p w14:paraId="15BAE247" w14:textId="77777777" w:rsidR="00C0284B" w:rsidRDefault="00C0284B" w:rsidP="00657434">
            <w:pPr>
              <w:jc w:val="center"/>
            </w:pPr>
          </w:p>
        </w:tc>
        <w:tc>
          <w:tcPr>
            <w:tcW w:w="993" w:type="dxa"/>
          </w:tcPr>
          <w:p w14:paraId="3D8778B0" w14:textId="77777777" w:rsidR="00C0284B" w:rsidRPr="002F6043" w:rsidRDefault="00C0284B" w:rsidP="005F2F69">
            <w:pPr>
              <w:jc w:val="center"/>
            </w:pPr>
            <w:r>
              <w:t>2</w:t>
            </w:r>
          </w:p>
        </w:tc>
      </w:tr>
      <w:tr w:rsidR="00C0284B" w:rsidRPr="002F6043" w14:paraId="6688AABE" w14:textId="77777777" w:rsidTr="00B24C2A">
        <w:trPr>
          <w:trHeight w:val="70"/>
        </w:trPr>
        <w:tc>
          <w:tcPr>
            <w:tcW w:w="570" w:type="dxa"/>
          </w:tcPr>
          <w:p w14:paraId="2482603A" w14:textId="77777777" w:rsidR="00C0284B" w:rsidRPr="005F2F69" w:rsidRDefault="0056024E" w:rsidP="005F2F69">
            <w:pPr>
              <w:jc w:val="center"/>
              <w:rPr>
                <w:b/>
              </w:rPr>
            </w:pPr>
            <w:r>
              <w:rPr>
                <w:b/>
              </w:rPr>
              <w:t>35</w:t>
            </w:r>
          </w:p>
        </w:tc>
        <w:tc>
          <w:tcPr>
            <w:tcW w:w="1806" w:type="dxa"/>
          </w:tcPr>
          <w:p w14:paraId="38B25E06" w14:textId="77777777" w:rsidR="00C0284B" w:rsidRPr="002F6043" w:rsidRDefault="00C0284B" w:rsidP="00657434">
            <w:pPr>
              <w:rPr>
                <w:b/>
              </w:rPr>
            </w:pPr>
            <w:r>
              <w:rPr>
                <w:b/>
              </w:rPr>
              <w:t>Plansze ścienne – układ okresowy i tablica rozpuszczalności soli i wodorotlenków</w:t>
            </w:r>
          </w:p>
        </w:tc>
        <w:tc>
          <w:tcPr>
            <w:tcW w:w="8364" w:type="dxa"/>
          </w:tcPr>
          <w:p w14:paraId="2DCDD490" w14:textId="77777777" w:rsidR="00C0284B" w:rsidRPr="00F26AB0" w:rsidRDefault="00C0284B" w:rsidP="00657434">
            <w:pPr>
              <w:jc w:val="both"/>
            </w:pPr>
            <w:r w:rsidRPr="00F26AB0">
              <w:t xml:space="preserve">Tablica Mendelejewa w postaci mapy ściennej o wymiarach: 140 x 200 cm. Prezentująca chemiczną cześć układu. </w:t>
            </w:r>
            <w:r w:rsidRPr="00F26AB0">
              <w:rPr>
                <w:bCs/>
              </w:rPr>
              <w:t xml:space="preserve">Oprawa </w:t>
            </w:r>
            <w:r w:rsidRPr="00F26AB0">
              <w:t>laminowana dwustronnie folią, oprawa w drewniane pół</w:t>
            </w:r>
            <w:r w:rsidR="00F26AB0" w:rsidRPr="00F26AB0">
              <w:t>wałki z zawieszeniem sznurkowym – 1 sztuka.</w:t>
            </w:r>
          </w:p>
          <w:p w14:paraId="4C605D9F" w14:textId="77777777" w:rsidR="00C0284B" w:rsidRPr="002F6043" w:rsidRDefault="00C0284B" w:rsidP="00657434">
            <w:pPr>
              <w:jc w:val="both"/>
            </w:pPr>
            <w:r w:rsidRPr="00F26AB0">
              <w:t>Ścienna plansza szkolna przedstawiająca tablicę rozpuszczalności związków. </w:t>
            </w:r>
            <w:r w:rsidRPr="00F26AB0">
              <w:rPr>
                <w:bCs/>
              </w:rPr>
              <w:t>Wymiary: </w:t>
            </w:r>
            <w:r w:rsidRPr="00F26AB0">
              <w:t xml:space="preserve">160-150 x 110-120 cm. </w:t>
            </w:r>
            <w:r w:rsidRPr="00F26AB0">
              <w:rPr>
                <w:bCs/>
              </w:rPr>
              <w:t xml:space="preserve">Oprawa </w:t>
            </w:r>
            <w:r w:rsidRPr="00F26AB0">
              <w:t xml:space="preserve">laminowana dwustronnie folią, oprawa w drewniane półwałki z zawieszeniem </w:t>
            </w:r>
            <w:r w:rsidR="00F26AB0" w:rsidRPr="00F26AB0">
              <w:t>sznurkowym – 1 sztuka.</w:t>
            </w:r>
          </w:p>
        </w:tc>
        <w:tc>
          <w:tcPr>
            <w:tcW w:w="2551" w:type="dxa"/>
          </w:tcPr>
          <w:p w14:paraId="27F47747" w14:textId="77777777" w:rsidR="00C0284B" w:rsidRDefault="00C0284B" w:rsidP="00657434">
            <w:pPr>
              <w:jc w:val="center"/>
            </w:pPr>
          </w:p>
        </w:tc>
        <w:tc>
          <w:tcPr>
            <w:tcW w:w="993" w:type="dxa"/>
          </w:tcPr>
          <w:p w14:paraId="6890A273" w14:textId="77777777" w:rsidR="00C0284B" w:rsidRDefault="00C0284B" w:rsidP="005F2F69">
            <w:pPr>
              <w:jc w:val="center"/>
            </w:pPr>
            <w:r>
              <w:t>1</w:t>
            </w:r>
          </w:p>
          <w:p w14:paraId="0FB516CF" w14:textId="77777777" w:rsidR="00C0284B" w:rsidRDefault="00C0284B" w:rsidP="005F2F69">
            <w:pPr>
              <w:jc w:val="center"/>
            </w:pPr>
          </w:p>
          <w:p w14:paraId="3138AE6F" w14:textId="77777777" w:rsidR="00C0284B" w:rsidRPr="002F6043" w:rsidRDefault="00C0284B" w:rsidP="005F2F69">
            <w:pPr>
              <w:jc w:val="center"/>
            </w:pPr>
          </w:p>
        </w:tc>
      </w:tr>
      <w:tr w:rsidR="00C0284B" w:rsidRPr="002F6043" w14:paraId="2EBA3F0F" w14:textId="77777777" w:rsidTr="00B24C2A">
        <w:trPr>
          <w:trHeight w:val="70"/>
        </w:trPr>
        <w:tc>
          <w:tcPr>
            <w:tcW w:w="570" w:type="dxa"/>
          </w:tcPr>
          <w:p w14:paraId="240B33BC" w14:textId="77777777" w:rsidR="00C0284B" w:rsidRPr="005F2F69" w:rsidRDefault="0056024E" w:rsidP="005F2F69">
            <w:pPr>
              <w:jc w:val="center"/>
              <w:rPr>
                <w:b/>
              </w:rPr>
            </w:pPr>
            <w:r>
              <w:rPr>
                <w:b/>
              </w:rPr>
              <w:t>36</w:t>
            </w:r>
          </w:p>
        </w:tc>
        <w:tc>
          <w:tcPr>
            <w:tcW w:w="1806" w:type="dxa"/>
          </w:tcPr>
          <w:p w14:paraId="5CCC7EAC" w14:textId="77777777" w:rsidR="00C0284B" w:rsidRPr="002F6043" w:rsidRDefault="00C0284B" w:rsidP="00657434">
            <w:pPr>
              <w:rPr>
                <w:b/>
              </w:rPr>
            </w:pPr>
            <w:r>
              <w:rPr>
                <w:b/>
              </w:rPr>
              <w:t>Statyw laboratoryjny z uchwytami</w:t>
            </w:r>
          </w:p>
        </w:tc>
        <w:tc>
          <w:tcPr>
            <w:tcW w:w="8364" w:type="dxa"/>
          </w:tcPr>
          <w:p w14:paraId="2C248259" w14:textId="77777777" w:rsidR="00C0284B" w:rsidRPr="002F6043" w:rsidRDefault="00C0284B" w:rsidP="00657434">
            <w:pPr>
              <w:jc w:val="both"/>
            </w:pPr>
            <w:r w:rsidRPr="00BF05B1">
              <w:t>Uniwersalny statyw laboratoryjny z wyposażeniem</w:t>
            </w:r>
            <w:r>
              <w:t xml:space="preserve">, w skład którego wchodzą minimalnie: </w:t>
            </w:r>
            <w:r w:rsidRPr="00BF05B1">
              <w:t>podstawa statywu blaszana malowana elektrostatycznie</w:t>
            </w:r>
            <w:r>
              <w:t>, p</w:t>
            </w:r>
            <w:r w:rsidRPr="00BF05B1">
              <w:t>ręt chromowany wysoki</w:t>
            </w:r>
            <w:r w:rsidRPr="002E6E60">
              <w:rPr>
                <w:rFonts w:ascii="Arial" w:hAnsi="Arial" w:cs="Arial"/>
                <w:color w:val="999999"/>
                <w:sz w:val="18"/>
                <w:szCs w:val="18"/>
                <w:shd w:val="clear" w:color="auto" w:fill="F9F9F9"/>
              </w:rPr>
              <w:t xml:space="preserve"> </w:t>
            </w:r>
            <w:r w:rsidRPr="002E6E60">
              <w:t xml:space="preserve">o </w:t>
            </w:r>
            <w:r>
              <w:t xml:space="preserve">do </w:t>
            </w:r>
            <w:r w:rsidRPr="002E6E60">
              <w:t>długości 65cm umocowany w podstawie za pomocą śruby</w:t>
            </w:r>
            <w:r>
              <w:t>, ł</w:t>
            </w:r>
            <w:r w:rsidRPr="00BF05B1">
              <w:t>apa do biuret podwójna</w:t>
            </w:r>
            <w:r>
              <w:t>, ł</w:t>
            </w:r>
            <w:r w:rsidRPr="00BF05B1">
              <w:t>apa do kolb mała</w:t>
            </w:r>
            <w:r>
              <w:t>, ł</w:t>
            </w:r>
            <w:r w:rsidRPr="00BF05B1">
              <w:t>apa do kolb duża</w:t>
            </w:r>
            <w:r>
              <w:t>, ł</w:t>
            </w:r>
            <w:r w:rsidRPr="00BF05B1">
              <w:t>apa do chłodnic</w:t>
            </w:r>
            <w:r>
              <w:t>, p</w:t>
            </w:r>
            <w:r w:rsidRPr="00BF05B1">
              <w:t>ierścień zamknięty o średnicy 90 mm</w:t>
            </w:r>
            <w:r>
              <w:t>, p</w:t>
            </w:r>
            <w:r w:rsidRPr="00BF05B1">
              <w:t>ierścień otwarty o średnicy 60 mm</w:t>
            </w:r>
            <w:r>
              <w:t>, ł</w:t>
            </w:r>
            <w:r w:rsidRPr="00BF05B1">
              <w:t>ącznik krzyżowy z blachy 5 sztuk</w:t>
            </w:r>
            <w:r>
              <w:t>.</w:t>
            </w:r>
          </w:p>
        </w:tc>
        <w:tc>
          <w:tcPr>
            <w:tcW w:w="2551" w:type="dxa"/>
          </w:tcPr>
          <w:p w14:paraId="0FA95F76" w14:textId="77777777" w:rsidR="00C0284B" w:rsidRDefault="00C0284B" w:rsidP="00657434">
            <w:pPr>
              <w:jc w:val="center"/>
            </w:pPr>
          </w:p>
        </w:tc>
        <w:tc>
          <w:tcPr>
            <w:tcW w:w="993" w:type="dxa"/>
          </w:tcPr>
          <w:p w14:paraId="6FBFDE26" w14:textId="77777777" w:rsidR="00C0284B" w:rsidRPr="002F6043" w:rsidRDefault="00C0284B" w:rsidP="005F2F69">
            <w:pPr>
              <w:jc w:val="center"/>
            </w:pPr>
            <w:r>
              <w:t>2</w:t>
            </w:r>
          </w:p>
        </w:tc>
      </w:tr>
      <w:tr w:rsidR="00C0284B" w:rsidRPr="002F6043" w14:paraId="47783CED" w14:textId="77777777" w:rsidTr="00B24C2A">
        <w:trPr>
          <w:trHeight w:val="70"/>
        </w:trPr>
        <w:tc>
          <w:tcPr>
            <w:tcW w:w="570" w:type="dxa"/>
          </w:tcPr>
          <w:p w14:paraId="3A11E19D" w14:textId="77777777" w:rsidR="00C0284B" w:rsidRPr="005F2F69" w:rsidRDefault="0056024E" w:rsidP="005F2F69">
            <w:pPr>
              <w:jc w:val="center"/>
              <w:rPr>
                <w:b/>
              </w:rPr>
            </w:pPr>
            <w:r>
              <w:rPr>
                <w:b/>
              </w:rPr>
              <w:t>37</w:t>
            </w:r>
          </w:p>
        </w:tc>
        <w:tc>
          <w:tcPr>
            <w:tcW w:w="1806" w:type="dxa"/>
          </w:tcPr>
          <w:p w14:paraId="5B092298" w14:textId="77777777" w:rsidR="00C0284B" w:rsidRPr="002F6043" w:rsidRDefault="00C0284B" w:rsidP="00657434">
            <w:pPr>
              <w:rPr>
                <w:b/>
              </w:rPr>
            </w:pPr>
            <w:r>
              <w:rPr>
                <w:b/>
              </w:rPr>
              <w:t xml:space="preserve">Zestaw ćwiczeń do elektrochemii </w:t>
            </w:r>
          </w:p>
        </w:tc>
        <w:tc>
          <w:tcPr>
            <w:tcW w:w="8364" w:type="dxa"/>
          </w:tcPr>
          <w:p w14:paraId="088103E7" w14:textId="77777777" w:rsidR="00C0284B" w:rsidRDefault="00C0284B" w:rsidP="00657434">
            <w:pPr>
              <w:jc w:val="both"/>
            </w:pPr>
            <w:r>
              <w:t>Z</w:t>
            </w:r>
            <w:r w:rsidRPr="002E6E60">
              <w:t xml:space="preserve">estaw dydaktyczny </w:t>
            </w:r>
            <w:r>
              <w:t>u</w:t>
            </w:r>
            <w:r w:rsidRPr="002E6E60">
              <w:t>możliwia</w:t>
            </w:r>
            <w:r>
              <w:t xml:space="preserve">jący przeprowadzenie </w:t>
            </w:r>
            <w:r w:rsidRPr="002E6E60">
              <w:t>doświadczeń:</w:t>
            </w:r>
            <w:r>
              <w:t xml:space="preserve"> </w:t>
            </w:r>
            <w:r w:rsidRPr="002E6E60">
              <w:t>przewodnictwo wody i wodnych roztworów substancji o budowie jonowej</w:t>
            </w:r>
            <w:r>
              <w:t xml:space="preserve">, </w:t>
            </w:r>
            <w:r w:rsidRPr="002E6E60">
              <w:t>przewodnictwo wodnych roztworów substancji o budowie nie jonowej</w:t>
            </w:r>
            <w:r>
              <w:t xml:space="preserve">, </w:t>
            </w:r>
            <w:r w:rsidRPr="002E6E60">
              <w:t>przewodnictwo wodnych roztworów elektrolitów</w:t>
            </w:r>
            <w:r>
              <w:t xml:space="preserve">, </w:t>
            </w:r>
            <w:r w:rsidRPr="002E6E60">
              <w:t>opór elektrolitu jako funkcja wielkości powierzchni elektrod</w:t>
            </w:r>
            <w:r>
              <w:t xml:space="preserve">, </w:t>
            </w:r>
            <w:r w:rsidRPr="002E6E60">
              <w:t>opór elektrolitu jako funkcja wzajemnej odległości elektrod</w:t>
            </w:r>
            <w:r>
              <w:t xml:space="preserve">, </w:t>
            </w:r>
            <w:r w:rsidRPr="002E6E60">
              <w:t>ruch jonów w polu elektrycznym</w:t>
            </w:r>
            <w:r>
              <w:t xml:space="preserve">, </w:t>
            </w:r>
            <w:r w:rsidRPr="002E6E60">
              <w:t>wpływ temperatury na przewodnictwo elektryczne</w:t>
            </w:r>
            <w:r>
              <w:t xml:space="preserve">, </w:t>
            </w:r>
            <w:r w:rsidRPr="002E6E60">
              <w:t>elektroliza wodnego roztworu siarczanu miedziowego</w:t>
            </w:r>
            <w:r>
              <w:t xml:space="preserve">, </w:t>
            </w:r>
            <w:r w:rsidRPr="002E6E60">
              <w:t>polaryzacja elektrod</w:t>
            </w:r>
            <w:r>
              <w:t xml:space="preserve">, </w:t>
            </w:r>
            <w:r w:rsidRPr="002E6E60">
              <w:t>ogniwo galwaniczne</w:t>
            </w:r>
            <w:r>
              <w:t>.</w:t>
            </w:r>
          </w:p>
          <w:p w14:paraId="587F70DC" w14:textId="77777777" w:rsidR="00C0284B" w:rsidRPr="002E6E60" w:rsidRDefault="00C0284B" w:rsidP="00657434">
            <w:pPr>
              <w:jc w:val="both"/>
            </w:pPr>
          </w:p>
          <w:p w14:paraId="2C198DC0" w14:textId="77777777" w:rsidR="00C0284B" w:rsidRPr="002F6043" w:rsidRDefault="00C0284B" w:rsidP="00657434">
            <w:pPr>
              <w:jc w:val="both"/>
            </w:pPr>
          </w:p>
        </w:tc>
        <w:tc>
          <w:tcPr>
            <w:tcW w:w="2551" w:type="dxa"/>
          </w:tcPr>
          <w:p w14:paraId="6B5FD2D1" w14:textId="77777777" w:rsidR="00C0284B" w:rsidRDefault="00560FF3" w:rsidP="00657434">
            <w:pPr>
              <w:jc w:val="center"/>
            </w:pPr>
            <w:r w:rsidRPr="00560FF3">
              <w:object w:dxaOrig="3240" w:dyaOrig="3135" w14:anchorId="3E33B663">
                <v:shape id="_x0000_i1028" type="#_x0000_t75" style="width:114pt;height:114pt" o:ole="">
                  <v:imagedata r:id="rId17" o:title=""/>
                </v:shape>
                <o:OLEObject Type="Embed" ProgID="PBrush" ShapeID="_x0000_i1028" DrawAspect="Content" ObjectID="_1599907170" r:id="rId18"/>
              </w:object>
            </w:r>
          </w:p>
        </w:tc>
        <w:tc>
          <w:tcPr>
            <w:tcW w:w="993" w:type="dxa"/>
          </w:tcPr>
          <w:p w14:paraId="5627947C" w14:textId="77777777" w:rsidR="00C0284B" w:rsidRPr="002F6043" w:rsidRDefault="00C0284B" w:rsidP="005F2F69">
            <w:pPr>
              <w:jc w:val="center"/>
            </w:pPr>
            <w:r>
              <w:t>1</w:t>
            </w:r>
          </w:p>
        </w:tc>
      </w:tr>
      <w:tr w:rsidR="00AB5B58" w:rsidRPr="000A126E" w14:paraId="1406150F" w14:textId="77777777" w:rsidTr="00B24C2A">
        <w:tc>
          <w:tcPr>
            <w:tcW w:w="570" w:type="dxa"/>
          </w:tcPr>
          <w:p w14:paraId="6AC62ECE" w14:textId="77777777" w:rsidR="00AB5B58" w:rsidRPr="005F2F69" w:rsidRDefault="0056024E" w:rsidP="005F2F69">
            <w:pPr>
              <w:jc w:val="center"/>
              <w:rPr>
                <w:b/>
              </w:rPr>
            </w:pPr>
            <w:r>
              <w:rPr>
                <w:b/>
              </w:rPr>
              <w:lastRenderedPageBreak/>
              <w:t>38</w:t>
            </w:r>
          </w:p>
        </w:tc>
        <w:tc>
          <w:tcPr>
            <w:tcW w:w="1806" w:type="dxa"/>
          </w:tcPr>
          <w:p w14:paraId="4FFE8574" w14:textId="77777777" w:rsidR="00AB5B58" w:rsidRPr="00AC61FD" w:rsidRDefault="00AB5B58" w:rsidP="00657434">
            <w:pPr>
              <w:rPr>
                <w:b/>
              </w:rPr>
            </w:pPr>
            <w:r w:rsidRPr="00AC61FD">
              <w:rPr>
                <w:b/>
              </w:rPr>
              <w:t>Maszyna elektrostatyczna</w:t>
            </w:r>
          </w:p>
        </w:tc>
        <w:tc>
          <w:tcPr>
            <w:tcW w:w="8364" w:type="dxa"/>
          </w:tcPr>
          <w:p w14:paraId="72528D47" w14:textId="77777777" w:rsidR="00AB5B58" w:rsidRPr="007A0117" w:rsidRDefault="00AB5B58" w:rsidP="00657434">
            <w:pPr>
              <w:jc w:val="both"/>
            </w:pPr>
            <w:r w:rsidRPr="007A0117">
              <w:t xml:space="preserve">Klasyczna </w:t>
            </w:r>
            <w:r>
              <w:t xml:space="preserve">maszyna elektrostatyczna służąca do wytwarzania wysokich napięć. Średnica tracz minimum 27cm. </w:t>
            </w:r>
          </w:p>
        </w:tc>
        <w:tc>
          <w:tcPr>
            <w:tcW w:w="2551" w:type="dxa"/>
          </w:tcPr>
          <w:p w14:paraId="6402CA56" w14:textId="77777777" w:rsidR="00AB5B58" w:rsidRPr="000A126E" w:rsidRDefault="00AB5B58" w:rsidP="00657434">
            <w:pPr>
              <w:jc w:val="center"/>
              <w:rPr>
                <w:b/>
              </w:rPr>
            </w:pPr>
            <w:r>
              <w:object w:dxaOrig="3855" w:dyaOrig="3480" w14:anchorId="60E8D24C">
                <v:shape id="_x0000_i1029" type="#_x0000_t75" style="width:114pt;height:102pt" o:ole="">
                  <v:imagedata r:id="rId19" o:title=""/>
                </v:shape>
                <o:OLEObject Type="Embed" ProgID="PBrush" ShapeID="_x0000_i1029" DrawAspect="Content" ObjectID="_1599907171" r:id="rId20"/>
              </w:object>
            </w:r>
          </w:p>
        </w:tc>
        <w:tc>
          <w:tcPr>
            <w:tcW w:w="993" w:type="dxa"/>
          </w:tcPr>
          <w:p w14:paraId="5A1934A9" w14:textId="77777777" w:rsidR="00AB5B58" w:rsidRPr="00AC61FD" w:rsidRDefault="00AB5B58" w:rsidP="005F2F69">
            <w:pPr>
              <w:jc w:val="center"/>
            </w:pPr>
            <w:r w:rsidRPr="00AC61FD">
              <w:t>1</w:t>
            </w:r>
          </w:p>
        </w:tc>
      </w:tr>
      <w:tr w:rsidR="00AB5B58" w:rsidRPr="000A126E" w14:paraId="57B9BEFB" w14:textId="77777777" w:rsidTr="00B24C2A">
        <w:tc>
          <w:tcPr>
            <w:tcW w:w="570" w:type="dxa"/>
          </w:tcPr>
          <w:p w14:paraId="486295DF" w14:textId="77777777" w:rsidR="00AB5B58" w:rsidRPr="005F2F69" w:rsidRDefault="0056024E" w:rsidP="005F2F69">
            <w:pPr>
              <w:jc w:val="center"/>
              <w:rPr>
                <w:b/>
              </w:rPr>
            </w:pPr>
            <w:r>
              <w:rPr>
                <w:b/>
              </w:rPr>
              <w:t>39</w:t>
            </w:r>
          </w:p>
        </w:tc>
        <w:tc>
          <w:tcPr>
            <w:tcW w:w="1806" w:type="dxa"/>
          </w:tcPr>
          <w:p w14:paraId="091C7969" w14:textId="77777777" w:rsidR="00AB5B58" w:rsidRPr="00AC61FD" w:rsidRDefault="00AB5B58" w:rsidP="00657434">
            <w:pPr>
              <w:rPr>
                <w:b/>
              </w:rPr>
            </w:pPr>
            <w:r w:rsidRPr="00AC61FD">
              <w:rPr>
                <w:b/>
              </w:rPr>
              <w:t>Generator van de Graffa</w:t>
            </w:r>
          </w:p>
        </w:tc>
        <w:tc>
          <w:tcPr>
            <w:tcW w:w="8364" w:type="dxa"/>
          </w:tcPr>
          <w:p w14:paraId="246A6C1D" w14:textId="77777777" w:rsidR="00AB5B58" w:rsidRPr="007A0117" w:rsidRDefault="00AB5B58" w:rsidP="00657434">
            <w:pPr>
              <w:jc w:val="both"/>
            </w:pPr>
            <w:r>
              <w:t xml:space="preserve">Klasyczny generator van de Graffa z napędem ręcznym, pozwalający uzyskać iskrę elektryczną o długości do 10cm. Generator znajduje się na podstawie np. z pleksiglasu o minimalnych wymiarach: długości 38cm i szerokości 26cm, na której zamontowane jest koło napędowe z korbką i statywem, wewnątrz którego na dwóch rolkach założony jest pas. Statyw zakończony jest metalową czaszą o średnicy od 25 do 27cm. Wysokość urządzenia do 75cm. Drugi biegun to metalowa kula o średnicy do 10cm, osadzona na trzonku o długości min. 30cm. Do zestawu dołączone są: pióropusz i młynek Franklina z igłą. </w:t>
            </w:r>
          </w:p>
        </w:tc>
        <w:tc>
          <w:tcPr>
            <w:tcW w:w="2551" w:type="dxa"/>
          </w:tcPr>
          <w:p w14:paraId="21C26C81" w14:textId="77777777" w:rsidR="00AB5B58" w:rsidRPr="000A126E" w:rsidRDefault="00AB5B58" w:rsidP="00657434">
            <w:pPr>
              <w:jc w:val="center"/>
              <w:rPr>
                <w:b/>
              </w:rPr>
            </w:pPr>
            <w:r>
              <w:object w:dxaOrig="4590" w:dyaOrig="4200" w14:anchorId="5ED8A1BF">
                <v:shape id="_x0000_i1030" type="#_x0000_t75" style="width:132pt;height:120pt" o:ole="">
                  <v:imagedata r:id="rId21" o:title=""/>
                </v:shape>
                <o:OLEObject Type="Embed" ProgID="PBrush" ShapeID="_x0000_i1030" DrawAspect="Content" ObjectID="_1599907172" r:id="rId22"/>
              </w:object>
            </w:r>
          </w:p>
        </w:tc>
        <w:tc>
          <w:tcPr>
            <w:tcW w:w="993" w:type="dxa"/>
          </w:tcPr>
          <w:p w14:paraId="3AC94DC8" w14:textId="77777777" w:rsidR="00AB5B58" w:rsidRPr="00AC61FD" w:rsidRDefault="00AB5B58" w:rsidP="005F2F69">
            <w:pPr>
              <w:jc w:val="center"/>
            </w:pPr>
            <w:r w:rsidRPr="00AC61FD">
              <w:t>1</w:t>
            </w:r>
          </w:p>
        </w:tc>
      </w:tr>
      <w:tr w:rsidR="00AB5B58" w:rsidRPr="000A126E" w14:paraId="54C0BDDA" w14:textId="77777777" w:rsidTr="00B24C2A">
        <w:tc>
          <w:tcPr>
            <w:tcW w:w="570" w:type="dxa"/>
          </w:tcPr>
          <w:p w14:paraId="0BE08E69" w14:textId="77777777" w:rsidR="00AB5B58" w:rsidRPr="005F2F69" w:rsidRDefault="0056024E" w:rsidP="005F2F69">
            <w:pPr>
              <w:jc w:val="center"/>
              <w:rPr>
                <w:b/>
              </w:rPr>
            </w:pPr>
            <w:r>
              <w:rPr>
                <w:b/>
              </w:rPr>
              <w:t>40</w:t>
            </w:r>
          </w:p>
        </w:tc>
        <w:tc>
          <w:tcPr>
            <w:tcW w:w="1806" w:type="dxa"/>
          </w:tcPr>
          <w:p w14:paraId="40C402D9" w14:textId="77777777" w:rsidR="00AB5B58" w:rsidRPr="00AC61FD" w:rsidRDefault="00AB5B58" w:rsidP="00657434">
            <w:pPr>
              <w:rPr>
                <w:b/>
              </w:rPr>
            </w:pPr>
            <w:r w:rsidRPr="00AC61FD">
              <w:rPr>
                <w:b/>
              </w:rPr>
              <w:t>Przyrząd do demonstracji pola magnetycznego</w:t>
            </w:r>
          </w:p>
        </w:tc>
        <w:tc>
          <w:tcPr>
            <w:tcW w:w="8364" w:type="dxa"/>
          </w:tcPr>
          <w:p w14:paraId="3AAE1B38" w14:textId="77777777" w:rsidR="00AB5B58" w:rsidRPr="007A0117" w:rsidRDefault="00AB5B58" w:rsidP="00657434">
            <w:pPr>
              <w:jc w:val="both"/>
            </w:pPr>
            <w:r>
              <w:t>Zestaw pozwalający na trójwymiarowa demonstrację przebiegu linii pola magnetycznego wytwarzanego przez magnes walcowy i magnes podkowiasty. W skład zestawu wchodzą dwa magnesy: walcowy(średnica do 3cm, do 7cm wysokości) i podkowiasty (do 8cm rozstawu, do 8cm wysokości, do 2cm szerokości), dwa stelaże o wysokości do 20cm i porównywalnych średnicach, po jednym dla każdego magnezu. Stelaże wykonane z bezbarwnego tworzywa sztucznego, posiadają po 6 i 8 ścianek pionowych, a na nich do 200 i do 400 igieł magnetycznych o długości do 1,5cm każda.</w:t>
            </w:r>
          </w:p>
        </w:tc>
        <w:tc>
          <w:tcPr>
            <w:tcW w:w="2551" w:type="dxa"/>
          </w:tcPr>
          <w:p w14:paraId="44570BC2" w14:textId="77777777" w:rsidR="00AB5B58" w:rsidRPr="000A126E" w:rsidRDefault="00AB5B58" w:rsidP="00657434">
            <w:pPr>
              <w:jc w:val="center"/>
              <w:rPr>
                <w:b/>
              </w:rPr>
            </w:pPr>
            <w:r>
              <w:rPr>
                <w:noProof/>
              </w:rPr>
              <w:drawing>
                <wp:inline distT="0" distB="0" distL="0" distR="0" wp14:anchorId="37C20B0E" wp14:editId="2A2EFCCB">
                  <wp:extent cx="1724025" cy="1137857"/>
                  <wp:effectExtent l="0" t="0" r="0" b="5715"/>
                  <wp:docPr id="14" name="Obraz 14" descr="Demonstrator linii pola magnetycznego - pole magnetyczne do demonst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onstrator linii pola magnetycznego - pole magnetyczne do demonstracj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1137857"/>
                          </a:xfrm>
                          <a:prstGeom prst="rect">
                            <a:avLst/>
                          </a:prstGeom>
                          <a:noFill/>
                          <a:ln>
                            <a:noFill/>
                          </a:ln>
                        </pic:spPr>
                      </pic:pic>
                    </a:graphicData>
                  </a:graphic>
                </wp:inline>
              </w:drawing>
            </w:r>
          </w:p>
        </w:tc>
        <w:tc>
          <w:tcPr>
            <w:tcW w:w="993" w:type="dxa"/>
          </w:tcPr>
          <w:p w14:paraId="5A6AF834" w14:textId="77777777" w:rsidR="00AB5B58" w:rsidRPr="00AC61FD" w:rsidRDefault="00AB5B58" w:rsidP="005F2F69">
            <w:pPr>
              <w:jc w:val="center"/>
            </w:pPr>
            <w:r w:rsidRPr="00AC61FD">
              <w:t>1</w:t>
            </w:r>
          </w:p>
        </w:tc>
      </w:tr>
      <w:tr w:rsidR="00AB5B58" w:rsidRPr="000A126E" w14:paraId="72942713" w14:textId="77777777" w:rsidTr="00B24C2A">
        <w:trPr>
          <w:trHeight w:val="541"/>
        </w:trPr>
        <w:tc>
          <w:tcPr>
            <w:tcW w:w="570" w:type="dxa"/>
          </w:tcPr>
          <w:p w14:paraId="014041AB" w14:textId="77777777" w:rsidR="00AB5B58" w:rsidRPr="005F2F69" w:rsidRDefault="00AB5B58" w:rsidP="005F2F69">
            <w:pPr>
              <w:jc w:val="center"/>
              <w:rPr>
                <w:b/>
              </w:rPr>
            </w:pPr>
            <w:r w:rsidRPr="005F2F69">
              <w:rPr>
                <w:b/>
              </w:rPr>
              <w:t>4</w:t>
            </w:r>
            <w:r w:rsidR="0056024E">
              <w:rPr>
                <w:b/>
              </w:rPr>
              <w:t>1</w:t>
            </w:r>
          </w:p>
        </w:tc>
        <w:tc>
          <w:tcPr>
            <w:tcW w:w="1806" w:type="dxa"/>
          </w:tcPr>
          <w:p w14:paraId="1923FF10" w14:textId="77777777" w:rsidR="00AB5B58" w:rsidRPr="00AC61FD" w:rsidRDefault="00AB5B58" w:rsidP="00657434">
            <w:pPr>
              <w:rPr>
                <w:b/>
              </w:rPr>
            </w:pPr>
            <w:r w:rsidRPr="00AC61FD">
              <w:rPr>
                <w:b/>
              </w:rPr>
              <w:t>Demonstracja prawa Boyle’a-Mariotte’a</w:t>
            </w:r>
          </w:p>
        </w:tc>
        <w:tc>
          <w:tcPr>
            <w:tcW w:w="8364" w:type="dxa"/>
          </w:tcPr>
          <w:p w14:paraId="14FCB64C" w14:textId="77777777" w:rsidR="00AB5B58" w:rsidRPr="00CD2A31" w:rsidRDefault="00AB5B58" w:rsidP="00657434">
            <w:pPr>
              <w:jc w:val="both"/>
            </w:pPr>
            <w:r>
              <w:t>Złożony zestaw  o wysokości do</w:t>
            </w:r>
            <w:r w:rsidRPr="00CD2A31">
              <w:t xml:space="preserve"> 20 cm, gotowy do </w:t>
            </w:r>
            <w:r>
              <w:t xml:space="preserve">użytku po wyjęciu, składa się z </w:t>
            </w:r>
            <w:r w:rsidRPr="00CD2A31">
              <w:t>metalo</w:t>
            </w:r>
            <w:r>
              <w:t xml:space="preserve">wej podstawy o </w:t>
            </w:r>
            <w:r w:rsidRPr="00CD2A31">
              <w:t>wymiar</w:t>
            </w:r>
            <w:r>
              <w:t xml:space="preserve">ach do 16cm(długość), 11,5cm(szerokość), na której znajduje się strzykawka z tłokiem umocowanym na śrubie z rączką oraz manometr (średnica min 6cm, skala od -1000hPa do 3000Pa, zawór odpowietrzający oraz wyświetlacz temperatury z włącznikiem. </w:t>
            </w:r>
          </w:p>
        </w:tc>
        <w:tc>
          <w:tcPr>
            <w:tcW w:w="2551" w:type="dxa"/>
          </w:tcPr>
          <w:p w14:paraId="3DEA4A67" w14:textId="77777777" w:rsidR="00AB5B58" w:rsidRPr="000A126E" w:rsidRDefault="00AB5B58" w:rsidP="00657434">
            <w:pPr>
              <w:rPr>
                <w:b/>
              </w:rPr>
            </w:pPr>
          </w:p>
        </w:tc>
        <w:tc>
          <w:tcPr>
            <w:tcW w:w="993" w:type="dxa"/>
          </w:tcPr>
          <w:p w14:paraId="603529DF" w14:textId="77777777" w:rsidR="00AB5B58" w:rsidRPr="00AC61FD" w:rsidRDefault="00AB5B58" w:rsidP="005F2F69">
            <w:pPr>
              <w:jc w:val="center"/>
            </w:pPr>
            <w:r w:rsidRPr="00AC61FD">
              <w:t>1</w:t>
            </w:r>
          </w:p>
        </w:tc>
      </w:tr>
      <w:tr w:rsidR="00AB5B58" w:rsidRPr="000A126E" w14:paraId="712F5030" w14:textId="77777777" w:rsidTr="00B24C2A">
        <w:trPr>
          <w:trHeight w:val="401"/>
        </w:trPr>
        <w:tc>
          <w:tcPr>
            <w:tcW w:w="570" w:type="dxa"/>
          </w:tcPr>
          <w:p w14:paraId="38AC06A7" w14:textId="77777777" w:rsidR="00AB5B58" w:rsidRPr="005F2F69" w:rsidRDefault="0056024E" w:rsidP="005F2F69">
            <w:pPr>
              <w:jc w:val="center"/>
              <w:rPr>
                <w:b/>
              </w:rPr>
            </w:pPr>
            <w:r>
              <w:rPr>
                <w:b/>
              </w:rPr>
              <w:t>42</w:t>
            </w:r>
          </w:p>
        </w:tc>
        <w:tc>
          <w:tcPr>
            <w:tcW w:w="1806" w:type="dxa"/>
          </w:tcPr>
          <w:p w14:paraId="3A880D29" w14:textId="77777777" w:rsidR="00AB5B58" w:rsidRPr="00AC61FD" w:rsidRDefault="00AB5B58" w:rsidP="00657434">
            <w:pPr>
              <w:rPr>
                <w:b/>
              </w:rPr>
            </w:pPr>
            <w:r w:rsidRPr="00AC61FD">
              <w:rPr>
                <w:b/>
              </w:rPr>
              <w:t>Wahadło rezonansowe</w:t>
            </w:r>
          </w:p>
        </w:tc>
        <w:tc>
          <w:tcPr>
            <w:tcW w:w="8364" w:type="dxa"/>
          </w:tcPr>
          <w:p w14:paraId="106DA53B" w14:textId="77777777" w:rsidR="00AB5B58" w:rsidRPr="006543FB" w:rsidRDefault="00AB5B58" w:rsidP="00657434">
            <w:pPr>
              <w:jc w:val="both"/>
            </w:pPr>
            <w:r w:rsidRPr="006543FB">
              <w:t xml:space="preserve">W skład zestawu wchodzą minimalnie rama o wysokości do 34cm, długości do 47cm i szerokości podstawy od 12 do 14cm, na której zawieszona jest metalowa listwa o długości do 39cm z podwieszonymi pod nią na żyłkach o różnych długościach minimum siedmioma kulkami stalowymi. </w:t>
            </w:r>
          </w:p>
        </w:tc>
        <w:tc>
          <w:tcPr>
            <w:tcW w:w="2551" w:type="dxa"/>
          </w:tcPr>
          <w:p w14:paraId="596878E9" w14:textId="77777777" w:rsidR="00AB5B58" w:rsidRPr="000A126E" w:rsidRDefault="00AB5B58" w:rsidP="00657434">
            <w:pPr>
              <w:jc w:val="center"/>
              <w:rPr>
                <w:b/>
              </w:rPr>
            </w:pPr>
            <w:r w:rsidRPr="006543FB">
              <w:rPr>
                <w:b/>
                <w:noProof/>
              </w:rPr>
              <w:drawing>
                <wp:inline distT="0" distB="0" distL="0" distR="0" wp14:anchorId="67A4B004" wp14:editId="3401731A">
                  <wp:extent cx="1485900" cy="1120942"/>
                  <wp:effectExtent l="0" t="0" r="0" b="3175"/>
                  <wp:docPr id="15" name="Obraz 15" descr="Znalezione obrazy dla zapytania wahadÅo rezonan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lezione obrazy dla zapytania wahadÅo rezonansow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191" cy="1124179"/>
                          </a:xfrm>
                          <a:prstGeom prst="rect">
                            <a:avLst/>
                          </a:prstGeom>
                          <a:noFill/>
                          <a:ln>
                            <a:noFill/>
                          </a:ln>
                        </pic:spPr>
                      </pic:pic>
                    </a:graphicData>
                  </a:graphic>
                </wp:inline>
              </w:drawing>
            </w:r>
          </w:p>
        </w:tc>
        <w:tc>
          <w:tcPr>
            <w:tcW w:w="993" w:type="dxa"/>
          </w:tcPr>
          <w:p w14:paraId="17F3707E" w14:textId="77777777" w:rsidR="00AB5B58" w:rsidRPr="00AC61FD" w:rsidRDefault="00AB5B58" w:rsidP="005F2F69">
            <w:pPr>
              <w:jc w:val="center"/>
            </w:pPr>
            <w:r w:rsidRPr="00AC61FD">
              <w:t>1</w:t>
            </w:r>
          </w:p>
        </w:tc>
      </w:tr>
      <w:tr w:rsidR="00AB5B58" w:rsidRPr="000A126E" w14:paraId="4DCD41EB" w14:textId="77777777" w:rsidTr="00B24C2A">
        <w:tc>
          <w:tcPr>
            <w:tcW w:w="570" w:type="dxa"/>
          </w:tcPr>
          <w:p w14:paraId="3F24270A" w14:textId="77777777" w:rsidR="00AB5B58" w:rsidRPr="005F2F69" w:rsidRDefault="0056024E" w:rsidP="005F2F69">
            <w:pPr>
              <w:jc w:val="center"/>
              <w:rPr>
                <w:b/>
              </w:rPr>
            </w:pPr>
            <w:r>
              <w:rPr>
                <w:b/>
              </w:rPr>
              <w:lastRenderedPageBreak/>
              <w:t>43</w:t>
            </w:r>
          </w:p>
        </w:tc>
        <w:tc>
          <w:tcPr>
            <w:tcW w:w="1806" w:type="dxa"/>
          </w:tcPr>
          <w:p w14:paraId="68FA9029" w14:textId="77777777" w:rsidR="00AB5B58" w:rsidRPr="00AC61FD" w:rsidRDefault="00AB5B58" w:rsidP="00657434">
            <w:pPr>
              <w:rPr>
                <w:b/>
              </w:rPr>
            </w:pPr>
            <w:r w:rsidRPr="00AC61FD">
              <w:rPr>
                <w:b/>
              </w:rPr>
              <w:t>Siła elektrodynamiczna</w:t>
            </w:r>
          </w:p>
        </w:tc>
        <w:tc>
          <w:tcPr>
            <w:tcW w:w="8364" w:type="dxa"/>
          </w:tcPr>
          <w:p w14:paraId="6F795374" w14:textId="77777777" w:rsidR="00AB5B58" w:rsidRPr="00C259BC" w:rsidRDefault="00AB5B58" w:rsidP="00657434">
            <w:pPr>
              <w:jc w:val="both"/>
            </w:pPr>
            <w:r>
              <w:t>W skład zestawu wchodzą</w:t>
            </w:r>
            <w:r w:rsidRPr="00C259BC">
              <w:t>: podstawa o </w:t>
            </w:r>
            <w:r>
              <w:t xml:space="preserve">minimalnych </w:t>
            </w:r>
            <w:r w:rsidRPr="00C259BC">
              <w:t>wymiarach 27 cm x 19 cm, z dwoma zasilającymi kontaktami elektrycznymi przystosowanymi do przewodów z końcówkami widełkowymi, ośmioma gniazdami bananowymi do umocowania w nich szyn i obrotowej tarczy z symbolami + i – do oznaczenia kierunku</w:t>
            </w:r>
            <w:r>
              <w:t xml:space="preserve"> przepływu prądu</w:t>
            </w:r>
            <w:r w:rsidRPr="00C259BC">
              <w:t>;</w:t>
            </w:r>
            <w:r w:rsidRPr="00C259BC">
              <w:rPr>
                <w:rFonts w:ascii="Consolas" w:hAnsi="Consolas" w:cs="Consolas"/>
                <w:color w:val="222222"/>
                <w:sz w:val="18"/>
                <w:szCs w:val="18"/>
                <w:shd w:val="clear" w:color="auto" w:fill="FFFFFF"/>
              </w:rPr>
              <w:t xml:space="preserve"> </w:t>
            </w:r>
            <w:r w:rsidRPr="00C259BC">
              <w:t>konstrukcji met</w:t>
            </w:r>
            <w:r>
              <w:t xml:space="preserve">alowej </w:t>
            </w:r>
            <w:r w:rsidRPr="00C259BC">
              <w:t>z umocowanymi magnesami ferrytowymi wraz ze wskaźnikami zwrotu linii pola magnetycznego (w formie obracanych płytek pleksiglasowych z krzyżykami</w:t>
            </w:r>
            <w:r>
              <w:t xml:space="preserve"> albo kropkami)</w:t>
            </w:r>
            <w:r w:rsidRPr="00C259BC">
              <w:t>; kompletu dwóc</w:t>
            </w:r>
            <w:r>
              <w:t>h mosiężnych szyn o długości min.</w:t>
            </w:r>
            <w:r w:rsidRPr="00C259BC">
              <w:t xml:space="preserve"> 21 cm i dwóch m</w:t>
            </w:r>
            <w:r>
              <w:t xml:space="preserve">osiężnych prętów </w:t>
            </w:r>
            <w:r w:rsidRPr="00C259BC">
              <w:t>do umieszczenia na szynach i demonstracji siły elekt</w:t>
            </w:r>
            <w:r>
              <w:t>rodynamicznej (o długościach min.</w:t>
            </w:r>
            <w:r w:rsidRPr="00C259BC">
              <w:t xml:space="preserve"> 4,5 cm i 14 cm);</w:t>
            </w:r>
            <w:r w:rsidRPr="00C259BC">
              <w:rPr>
                <w:rFonts w:ascii="Consolas" w:hAnsi="Consolas" w:cs="Consolas"/>
                <w:color w:val="222222"/>
                <w:sz w:val="18"/>
                <w:szCs w:val="18"/>
                <w:shd w:val="clear" w:color="auto" w:fill="FFFFFF"/>
              </w:rPr>
              <w:t xml:space="preserve"> </w:t>
            </w:r>
            <w:r w:rsidRPr="00C259BC">
              <w:t xml:space="preserve">kompletu dwóch przewodów zasilających (widełko-krokodylek, długość </w:t>
            </w:r>
            <w:r>
              <w:t>do 60 cm).</w:t>
            </w:r>
          </w:p>
        </w:tc>
        <w:tc>
          <w:tcPr>
            <w:tcW w:w="2551" w:type="dxa"/>
          </w:tcPr>
          <w:p w14:paraId="1C836BD3" w14:textId="77777777" w:rsidR="00AB5B58" w:rsidRPr="000A126E" w:rsidRDefault="00AB5B58" w:rsidP="00657434">
            <w:pPr>
              <w:rPr>
                <w:b/>
              </w:rPr>
            </w:pPr>
          </w:p>
        </w:tc>
        <w:tc>
          <w:tcPr>
            <w:tcW w:w="993" w:type="dxa"/>
          </w:tcPr>
          <w:p w14:paraId="78CC39AB" w14:textId="77777777" w:rsidR="00AB5B58" w:rsidRPr="00AC61FD" w:rsidRDefault="00AB5B58" w:rsidP="005F2F69">
            <w:pPr>
              <w:jc w:val="center"/>
            </w:pPr>
            <w:r w:rsidRPr="00AC61FD">
              <w:t>1</w:t>
            </w:r>
          </w:p>
        </w:tc>
      </w:tr>
      <w:tr w:rsidR="00AB5B58" w:rsidRPr="000A126E" w14:paraId="0C54655A" w14:textId="77777777" w:rsidTr="00B24C2A">
        <w:tc>
          <w:tcPr>
            <w:tcW w:w="570" w:type="dxa"/>
          </w:tcPr>
          <w:p w14:paraId="5666A452" w14:textId="77777777" w:rsidR="00AB5B58" w:rsidRPr="005F2F69" w:rsidRDefault="0056024E" w:rsidP="005F2F69">
            <w:pPr>
              <w:jc w:val="center"/>
              <w:rPr>
                <w:b/>
              </w:rPr>
            </w:pPr>
            <w:r>
              <w:rPr>
                <w:b/>
              </w:rPr>
              <w:t>44</w:t>
            </w:r>
          </w:p>
        </w:tc>
        <w:tc>
          <w:tcPr>
            <w:tcW w:w="1806" w:type="dxa"/>
          </w:tcPr>
          <w:p w14:paraId="3ABAB05C" w14:textId="77777777" w:rsidR="00AB5B58" w:rsidRPr="00AC61FD" w:rsidRDefault="00AB5B58" w:rsidP="00657434">
            <w:pPr>
              <w:rPr>
                <w:b/>
              </w:rPr>
            </w:pPr>
            <w:r w:rsidRPr="00AC61FD">
              <w:rPr>
                <w:b/>
              </w:rPr>
              <w:t>Krążek Newtona z napędem ręcznym</w:t>
            </w:r>
          </w:p>
        </w:tc>
        <w:tc>
          <w:tcPr>
            <w:tcW w:w="8364" w:type="dxa"/>
          </w:tcPr>
          <w:p w14:paraId="270C99B5" w14:textId="77777777" w:rsidR="00AB5B58" w:rsidRPr="00C259BC" w:rsidRDefault="00AB5B58" w:rsidP="00657434">
            <w:pPr>
              <w:jc w:val="both"/>
            </w:pPr>
            <w:r w:rsidRPr="00C259BC">
              <w:t xml:space="preserve">Na zestaw składa się barwny plastikowy krążek o średnicy </w:t>
            </w:r>
            <w:r>
              <w:t xml:space="preserve">21 - </w:t>
            </w:r>
            <w:r w:rsidRPr="00C259BC">
              <w:t>23 cm, zawierający parami 7 kolorów</w:t>
            </w:r>
            <w:r>
              <w:t>, żeliwny statyw o wysokości do</w:t>
            </w:r>
            <w:r w:rsidRPr="00C259BC">
              <w:t xml:space="preserve"> 29 cm z przekładnią cierną: p</w:t>
            </w:r>
            <w:r>
              <w:t>lastikowym kołem napędowym (15-</w:t>
            </w:r>
            <w:r w:rsidRPr="00C259BC">
              <w:t>17 cm średnicy) z korbką (</w:t>
            </w:r>
            <w:r>
              <w:t xml:space="preserve">do </w:t>
            </w:r>
            <w:r w:rsidRPr="00C259BC">
              <w:t>6 cm długości) i stalowym kołem napędzanym</w:t>
            </w:r>
            <w:r>
              <w:t xml:space="preserve"> o średnicy 2-3</w:t>
            </w:r>
            <w:r w:rsidRPr="00C259BC">
              <w:t xml:space="preserve"> cm. Przekładnia zapewnia</w:t>
            </w:r>
            <w:r>
              <w:t>jąca</w:t>
            </w:r>
            <w:r w:rsidRPr="00C259BC">
              <w:t xml:space="preserve"> 8 obrotów barwnego krążka przy jednym obrocie korbą koła napę</w:t>
            </w:r>
            <w:r>
              <w:t xml:space="preserve">dzającego. Całość osadzona na podstawie o wymiarach </w:t>
            </w:r>
            <w:r w:rsidRPr="00C259BC">
              <w:t xml:space="preserve"> </w:t>
            </w:r>
            <w:r>
              <w:t>min.</w:t>
            </w:r>
            <w:r w:rsidRPr="00C259BC">
              <w:t xml:space="preserve">24 cm szerokości na </w:t>
            </w:r>
            <w:r>
              <w:t>min.</w:t>
            </w:r>
            <w:r w:rsidRPr="00C259BC">
              <w:t>20 cm głębokości i </w:t>
            </w:r>
            <w:r>
              <w:t>min.2 cm grubości. W komplecie</w:t>
            </w:r>
            <w:r w:rsidRPr="00C259BC">
              <w:t xml:space="preserve"> zapasowy pas transmisyjny.</w:t>
            </w:r>
          </w:p>
        </w:tc>
        <w:tc>
          <w:tcPr>
            <w:tcW w:w="2551" w:type="dxa"/>
          </w:tcPr>
          <w:p w14:paraId="297177E4" w14:textId="77777777" w:rsidR="00AB5B58" w:rsidRPr="000A126E" w:rsidRDefault="00AB5B58" w:rsidP="00657434">
            <w:pPr>
              <w:jc w:val="center"/>
              <w:rPr>
                <w:b/>
              </w:rPr>
            </w:pPr>
            <w:r>
              <w:object w:dxaOrig="4950" w:dyaOrig="5550" w14:anchorId="36A98AA2">
                <v:shape id="_x0000_i1031" type="#_x0000_t75" style="width:114pt;height:126pt" o:ole="">
                  <v:imagedata r:id="rId25" o:title=""/>
                </v:shape>
                <o:OLEObject Type="Embed" ProgID="PBrush" ShapeID="_x0000_i1031" DrawAspect="Content" ObjectID="_1599907173" r:id="rId26"/>
              </w:object>
            </w:r>
          </w:p>
        </w:tc>
        <w:tc>
          <w:tcPr>
            <w:tcW w:w="993" w:type="dxa"/>
          </w:tcPr>
          <w:p w14:paraId="01113615" w14:textId="77777777" w:rsidR="00AB5B58" w:rsidRPr="00AC61FD" w:rsidRDefault="00AB5B58" w:rsidP="005F2F69">
            <w:pPr>
              <w:jc w:val="center"/>
            </w:pPr>
            <w:r w:rsidRPr="00AC61FD">
              <w:t>1</w:t>
            </w:r>
          </w:p>
        </w:tc>
      </w:tr>
      <w:tr w:rsidR="00AB5B58" w:rsidRPr="000A126E" w14:paraId="6D1C485A" w14:textId="77777777" w:rsidTr="00B24C2A">
        <w:tc>
          <w:tcPr>
            <w:tcW w:w="570" w:type="dxa"/>
          </w:tcPr>
          <w:p w14:paraId="1CC0D722" w14:textId="77777777" w:rsidR="00AB5B58" w:rsidRPr="005F2F69" w:rsidRDefault="0056024E" w:rsidP="005F2F69">
            <w:pPr>
              <w:jc w:val="center"/>
              <w:rPr>
                <w:b/>
              </w:rPr>
            </w:pPr>
            <w:r>
              <w:rPr>
                <w:b/>
              </w:rPr>
              <w:t>45</w:t>
            </w:r>
          </w:p>
        </w:tc>
        <w:tc>
          <w:tcPr>
            <w:tcW w:w="1806" w:type="dxa"/>
          </w:tcPr>
          <w:p w14:paraId="2D0A037D" w14:textId="77777777" w:rsidR="00AB5B58" w:rsidRPr="00AC61FD" w:rsidRDefault="00AB5B58" w:rsidP="00657434">
            <w:pPr>
              <w:rPr>
                <w:b/>
              </w:rPr>
            </w:pPr>
            <w:r w:rsidRPr="00AC61FD">
              <w:rPr>
                <w:b/>
              </w:rPr>
              <w:t>Lampa plazmowa USB</w:t>
            </w:r>
          </w:p>
        </w:tc>
        <w:tc>
          <w:tcPr>
            <w:tcW w:w="8364" w:type="dxa"/>
          </w:tcPr>
          <w:p w14:paraId="7434A338" w14:textId="77777777" w:rsidR="00AB5B58" w:rsidRPr="00D8246F" w:rsidRDefault="00AB5B58" w:rsidP="00657434">
            <w:pPr>
              <w:jc w:val="both"/>
            </w:pPr>
            <w:r w:rsidRPr="00D8246F">
              <w:t>Minimalna zawartość zestawu: kula plazmowa o średnicy 7-8 cm, umieszczona na cokole o wysokości 6-8 cm i średnicy dolnej 9-11 cm oraz kabel zasilający, podłączany do portu USB dowolnego urządzenia.</w:t>
            </w:r>
          </w:p>
        </w:tc>
        <w:tc>
          <w:tcPr>
            <w:tcW w:w="2551" w:type="dxa"/>
          </w:tcPr>
          <w:p w14:paraId="22668482" w14:textId="77777777" w:rsidR="00AB5B58" w:rsidRPr="000A126E" w:rsidRDefault="00AB5B58" w:rsidP="00657434">
            <w:pPr>
              <w:jc w:val="center"/>
              <w:rPr>
                <w:b/>
              </w:rPr>
            </w:pPr>
            <w:r w:rsidRPr="00D8246F">
              <w:rPr>
                <w:b/>
                <w:noProof/>
              </w:rPr>
              <w:drawing>
                <wp:inline distT="0" distB="0" distL="0" distR="0" wp14:anchorId="213828B1" wp14:editId="027DDEDA">
                  <wp:extent cx="1343025" cy="1007269"/>
                  <wp:effectExtent l="0" t="0" r="0" b="2540"/>
                  <wp:docPr id="16" name="Obraz 16" descr="Znalezione obrazy dla zapytania Lampa plazmowa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lezione obrazy dla zapytania Lampa plazmowa US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8502" cy="1011377"/>
                          </a:xfrm>
                          <a:prstGeom prst="rect">
                            <a:avLst/>
                          </a:prstGeom>
                          <a:noFill/>
                          <a:ln>
                            <a:noFill/>
                          </a:ln>
                        </pic:spPr>
                      </pic:pic>
                    </a:graphicData>
                  </a:graphic>
                </wp:inline>
              </w:drawing>
            </w:r>
          </w:p>
        </w:tc>
        <w:tc>
          <w:tcPr>
            <w:tcW w:w="993" w:type="dxa"/>
          </w:tcPr>
          <w:p w14:paraId="51F63356" w14:textId="77777777" w:rsidR="00AB5B58" w:rsidRPr="00AC61FD" w:rsidRDefault="00AB5B58" w:rsidP="005F2F69">
            <w:pPr>
              <w:jc w:val="center"/>
            </w:pPr>
            <w:r w:rsidRPr="00AC61FD">
              <w:t>1</w:t>
            </w:r>
          </w:p>
        </w:tc>
      </w:tr>
      <w:tr w:rsidR="00AB5B58" w:rsidRPr="000A126E" w14:paraId="575BAEAC" w14:textId="77777777" w:rsidTr="00B24C2A">
        <w:tc>
          <w:tcPr>
            <w:tcW w:w="570" w:type="dxa"/>
          </w:tcPr>
          <w:p w14:paraId="711083ED" w14:textId="77777777" w:rsidR="00AB5B58" w:rsidRPr="005F2F69" w:rsidRDefault="0056024E" w:rsidP="005F2F69">
            <w:pPr>
              <w:jc w:val="center"/>
              <w:rPr>
                <w:b/>
              </w:rPr>
            </w:pPr>
            <w:r>
              <w:rPr>
                <w:b/>
              </w:rPr>
              <w:t>46</w:t>
            </w:r>
          </w:p>
        </w:tc>
        <w:tc>
          <w:tcPr>
            <w:tcW w:w="1806" w:type="dxa"/>
          </w:tcPr>
          <w:p w14:paraId="21A21635" w14:textId="77777777" w:rsidR="00AB5B58" w:rsidRPr="00AC61FD" w:rsidRDefault="00AB5B58" w:rsidP="00657434">
            <w:pPr>
              <w:rPr>
                <w:b/>
              </w:rPr>
            </w:pPr>
            <w:r w:rsidRPr="00AC61FD">
              <w:rPr>
                <w:b/>
              </w:rPr>
              <w:t>Kompas w metalowej obudowie</w:t>
            </w:r>
          </w:p>
        </w:tc>
        <w:tc>
          <w:tcPr>
            <w:tcW w:w="8364" w:type="dxa"/>
          </w:tcPr>
          <w:p w14:paraId="623AB383" w14:textId="77777777" w:rsidR="00AB5B58" w:rsidRPr="00D8246F" w:rsidRDefault="00AB5B58" w:rsidP="00657434">
            <w:r w:rsidRPr="00D8246F">
              <w:t>Zamykany z igłą zawieszoną w płynie i przyrządami celowniczymi. Duża średnica od 5 cm (forma busoli).</w:t>
            </w:r>
          </w:p>
        </w:tc>
        <w:tc>
          <w:tcPr>
            <w:tcW w:w="2551" w:type="dxa"/>
          </w:tcPr>
          <w:p w14:paraId="010594A4" w14:textId="77777777" w:rsidR="00AB5B58" w:rsidRPr="000A126E" w:rsidRDefault="00AB5B58" w:rsidP="00657434">
            <w:pPr>
              <w:rPr>
                <w:b/>
              </w:rPr>
            </w:pPr>
          </w:p>
        </w:tc>
        <w:tc>
          <w:tcPr>
            <w:tcW w:w="993" w:type="dxa"/>
          </w:tcPr>
          <w:p w14:paraId="4E240835" w14:textId="77777777" w:rsidR="00AB5B58" w:rsidRPr="00AC61FD" w:rsidRDefault="00AB5B58" w:rsidP="005F2F69">
            <w:pPr>
              <w:jc w:val="center"/>
            </w:pPr>
            <w:r w:rsidRPr="00AC61FD">
              <w:t>1</w:t>
            </w:r>
          </w:p>
        </w:tc>
      </w:tr>
      <w:tr w:rsidR="00AB5B58" w:rsidRPr="000A126E" w14:paraId="4B650970" w14:textId="77777777" w:rsidTr="00B24C2A">
        <w:tc>
          <w:tcPr>
            <w:tcW w:w="570" w:type="dxa"/>
          </w:tcPr>
          <w:p w14:paraId="7348E47B" w14:textId="77777777" w:rsidR="00AB5B58" w:rsidRPr="005F2F69" w:rsidRDefault="0056024E" w:rsidP="005F2F69">
            <w:pPr>
              <w:jc w:val="center"/>
              <w:rPr>
                <w:b/>
              </w:rPr>
            </w:pPr>
            <w:r>
              <w:rPr>
                <w:b/>
              </w:rPr>
              <w:t>47</w:t>
            </w:r>
          </w:p>
        </w:tc>
        <w:tc>
          <w:tcPr>
            <w:tcW w:w="1806" w:type="dxa"/>
          </w:tcPr>
          <w:p w14:paraId="4E724762" w14:textId="77777777" w:rsidR="00AB5B58" w:rsidRPr="00AC61FD" w:rsidRDefault="00AB5B58" w:rsidP="00657434">
            <w:pPr>
              <w:rPr>
                <w:b/>
              </w:rPr>
            </w:pPr>
            <w:r w:rsidRPr="00AC61FD">
              <w:rPr>
                <w:b/>
              </w:rPr>
              <w:t>Lustro fenickie</w:t>
            </w:r>
          </w:p>
        </w:tc>
        <w:tc>
          <w:tcPr>
            <w:tcW w:w="8364" w:type="dxa"/>
          </w:tcPr>
          <w:p w14:paraId="11294875" w14:textId="77777777" w:rsidR="00AB5B58" w:rsidRPr="00D8246F" w:rsidRDefault="00AB5B58" w:rsidP="00657434">
            <w:pPr>
              <w:jc w:val="both"/>
            </w:pPr>
            <w:r>
              <w:t xml:space="preserve">Głównym elementem zestawu </w:t>
            </w:r>
            <w:r w:rsidRPr="00D8246F">
              <w:t>lustro pół</w:t>
            </w:r>
            <w:r>
              <w:t>przepuszczalne o szerokości od 10 do</w:t>
            </w:r>
            <w:r w:rsidRPr="00D8246F">
              <w:t xml:space="preserve">13 cm i wysokości </w:t>
            </w:r>
            <w:r>
              <w:t>od 5 do</w:t>
            </w:r>
            <w:r w:rsidRPr="00D8246F">
              <w:t>7 cm (grubość 3</w:t>
            </w:r>
            <w:r>
              <w:t>-4</w:t>
            </w:r>
            <w:r w:rsidRPr="00D8246F">
              <w:t xml:space="preserve"> mm), zamocowane na podstawkach utrzymujących je w pionie. </w:t>
            </w:r>
          </w:p>
        </w:tc>
        <w:tc>
          <w:tcPr>
            <w:tcW w:w="2551" w:type="dxa"/>
          </w:tcPr>
          <w:p w14:paraId="77CD5969" w14:textId="77777777" w:rsidR="00AB5B58" w:rsidRPr="000A126E" w:rsidRDefault="00AB5B58" w:rsidP="00657434">
            <w:pPr>
              <w:rPr>
                <w:b/>
              </w:rPr>
            </w:pPr>
          </w:p>
        </w:tc>
        <w:tc>
          <w:tcPr>
            <w:tcW w:w="993" w:type="dxa"/>
          </w:tcPr>
          <w:p w14:paraId="1BEC1818" w14:textId="77777777" w:rsidR="00AB5B58" w:rsidRPr="00AC61FD" w:rsidRDefault="00AB5B58" w:rsidP="005F2F69">
            <w:pPr>
              <w:jc w:val="center"/>
            </w:pPr>
            <w:r w:rsidRPr="00AC61FD">
              <w:t>1</w:t>
            </w:r>
          </w:p>
        </w:tc>
      </w:tr>
      <w:tr w:rsidR="00AB5B58" w:rsidRPr="000A126E" w14:paraId="4D11ABF5" w14:textId="77777777" w:rsidTr="00B24C2A">
        <w:trPr>
          <w:trHeight w:val="70"/>
        </w:trPr>
        <w:tc>
          <w:tcPr>
            <w:tcW w:w="570" w:type="dxa"/>
          </w:tcPr>
          <w:p w14:paraId="7E27FAC8" w14:textId="77777777" w:rsidR="00AB5B58" w:rsidRPr="005F2F69" w:rsidRDefault="0056024E" w:rsidP="005F2F69">
            <w:pPr>
              <w:jc w:val="center"/>
              <w:rPr>
                <w:b/>
              </w:rPr>
            </w:pPr>
            <w:r>
              <w:rPr>
                <w:b/>
              </w:rPr>
              <w:t>48</w:t>
            </w:r>
          </w:p>
        </w:tc>
        <w:tc>
          <w:tcPr>
            <w:tcW w:w="1806" w:type="dxa"/>
          </w:tcPr>
          <w:p w14:paraId="5ECCB67A" w14:textId="77777777" w:rsidR="00AB5B58" w:rsidRPr="00AC61FD" w:rsidRDefault="00AB5B58" w:rsidP="00657434">
            <w:pPr>
              <w:rPr>
                <w:b/>
              </w:rPr>
            </w:pPr>
            <w:r w:rsidRPr="00AC61FD">
              <w:rPr>
                <w:b/>
              </w:rPr>
              <w:t>Kula Pascala</w:t>
            </w:r>
          </w:p>
        </w:tc>
        <w:tc>
          <w:tcPr>
            <w:tcW w:w="8364" w:type="dxa"/>
          </w:tcPr>
          <w:p w14:paraId="6E814ED8" w14:textId="77777777" w:rsidR="00AB5B58" w:rsidRPr="00D8246F" w:rsidRDefault="00AB5B58" w:rsidP="00657434">
            <w:r w:rsidRPr="00D8246F">
              <w:t xml:space="preserve">W stalowej kuli znajduje się </w:t>
            </w:r>
            <w:r>
              <w:t>min.</w:t>
            </w:r>
            <w:r w:rsidRPr="00D8246F">
              <w:t>9 niewielkich otworów, dobrze uwidocznionych przez zastosowanie mosiężnyc</w:t>
            </w:r>
            <w:r>
              <w:t>h tulejek. Średnica kuli to 6-</w:t>
            </w:r>
            <w:r w:rsidRPr="00D8246F">
              <w:t xml:space="preserve">7 cm, długość całości </w:t>
            </w:r>
            <w:r>
              <w:t>30-</w:t>
            </w:r>
            <w:r w:rsidRPr="00D8246F">
              <w:t xml:space="preserve">35 cm, a szerokość drewnianej rączki przy tłoku </w:t>
            </w:r>
            <w:r>
              <w:t>–</w:t>
            </w:r>
            <w:r w:rsidRPr="00D8246F">
              <w:t xml:space="preserve"> </w:t>
            </w:r>
            <w:r>
              <w:t>8-10</w:t>
            </w:r>
            <w:r w:rsidRPr="00D8246F">
              <w:t> cm. Średnica zewnętrzna cylindra wynosi 2,5</w:t>
            </w:r>
            <w:r>
              <w:t>-3,5</w:t>
            </w:r>
            <w:r w:rsidRPr="00D8246F">
              <w:t xml:space="preserve"> cm. </w:t>
            </w:r>
          </w:p>
        </w:tc>
        <w:tc>
          <w:tcPr>
            <w:tcW w:w="2551" w:type="dxa"/>
          </w:tcPr>
          <w:p w14:paraId="71BA9D37" w14:textId="77777777" w:rsidR="00AB5B58" w:rsidRPr="000A126E" w:rsidRDefault="00AB5B58" w:rsidP="00657434">
            <w:pPr>
              <w:jc w:val="center"/>
              <w:rPr>
                <w:b/>
              </w:rPr>
            </w:pPr>
            <w:r>
              <w:object w:dxaOrig="3360" w:dyaOrig="1725" w14:anchorId="31DB0ECA">
                <v:shape id="_x0000_i1032" type="#_x0000_t75" style="width:150pt;height:78pt" o:ole="">
                  <v:imagedata r:id="rId28" o:title=""/>
                </v:shape>
                <o:OLEObject Type="Embed" ProgID="PBrush" ShapeID="_x0000_i1032" DrawAspect="Content" ObjectID="_1599907174" r:id="rId29"/>
              </w:object>
            </w:r>
          </w:p>
        </w:tc>
        <w:tc>
          <w:tcPr>
            <w:tcW w:w="993" w:type="dxa"/>
          </w:tcPr>
          <w:p w14:paraId="1F2E44CA" w14:textId="77777777" w:rsidR="00AB5B58" w:rsidRPr="00AC61FD" w:rsidRDefault="00AB5B58" w:rsidP="005F2F69">
            <w:pPr>
              <w:jc w:val="center"/>
            </w:pPr>
            <w:r w:rsidRPr="00AC61FD">
              <w:t>1</w:t>
            </w:r>
          </w:p>
        </w:tc>
      </w:tr>
      <w:tr w:rsidR="00AB5B58" w:rsidRPr="000A126E" w14:paraId="6852A7E0" w14:textId="77777777" w:rsidTr="00B24C2A">
        <w:trPr>
          <w:trHeight w:val="70"/>
        </w:trPr>
        <w:tc>
          <w:tcPr>
            <w:tcW w:w="570" w:type="dxa"/>
          </w:tcPr>
          <w:p w14:paraId="39FEC725" w14:textId="77777777" w:rsidR="00AB5B58" w:rsidRPr="005F2F69" w:rsidRDefault="0056024E" w:rsidP="005F2F69">
            <w:pPr>
              <w:jc w:val="center"/>
              <w:rPr>
                <w:b/>
              </w:rPr>
            </w:pPr>
            <w:r>
              <w:rPr>
                <w:b/>
              </w:rPr>
              <w:lastRenderedPageBreak/>
              <w:t>49</w:t>
            </w:r>
          </w:p>
        </w:tc>
        <w:tc>
          <w:tcPr>
            <w:tcW w:w="1806" w:type="dxa"/>
          </w:tcPr>
          <w:p w14:paraId="7E2ABAEB" w14:textId="77777777" w:rsidR="00AB5B58" w:rsidRPr="00AC61FD" w:rsidRDefault="00AB5B58" w:rsidP="00657434">
            <w:pPr>
              <w:rPr>
                <w:b/>
              </w:rPr>
            </w:pPr>
            <w:r w:rsidRPr="00AC61FD">
              <w:rPr>
                <w:b/>
              </w:rPr>
              <w:t>Fontanna cieplna</w:t>
            </w:r>
          </w:p>
        </w:tc>
        <w:tc>
          <w:tcPr>
            <w:tcW w:w="8364" w:type="dxa"/>
          </w:tcPr>
          <w:p w14:paraId="4851B977" w14:textId="77777777" w:rsidR="00AB5B58" w:rsidRPr="001A1E11" w:rsidRDefault="00AB5B58" w:rsidP="00657434">
            <w:pPr>
              <w:jc w:val="both"/>
            </w:pPr>
            <w:r w:rsidRPr="001A1E11">
              <w:t>Zestaw stanowi szklany pojemnik w fo</w:t>
            </w:r>
            <w:r>
              <w:t xml:space="preserve">rmie klepsydry, o wysokości do 16 cm i średnicy do </w:t>
            </w:r>
            <w:r w:rsidRPr="001A1E11">
              <w:t>4,5 cm. Zbiorn</w:t>
            </w:r>
            <w:r>
              <w:t xml:space="preserve">iki: górny i dolny połączone </w:t>
            </w:r>
            <w:r w:rsidRPr="001A1E11">
              <w:t>centralną rurką, której wylot w górnym zbiorniku uformowany jest w wymyślny kształt z przewężeniem na szczycie. Zbiornik dolny (w mniejszej ilości również górny) zawiera zabarwioną, łatwo parującą ciecz (</w:t>
            </w:r>
            <w:r>
              <w:t xml:space="preserve">np. </w:t>
            </w:r>
            <w:r w:rsidRPr="001A1E11">
              <w:t>alkohol).</w:t>
            </w:r>
          </w:p>
        </w:tc>
        <w:tc>
          <w:tcPr>
            <w:tcW w:w="2551" w:type="dxa"/>
          </w:tcPr>
          <w:p w14:paraId="0244D9E2" w14:textId="77777777" w:rsidR="00AB5B58" w:rsidRPr="000A126E" w:rsidRDefault="00AB5B58" w:rsidP="00657434">
            <w:pPr>
              <w:jc w:val="center"/>
              <w:rPr>
                <w:b/>
              </w:rPr>
            </w:pPr>
            <w:r>
              <w:object w:dxaOrig="2700" w:dyaOrig="2700" w14:anchorId="3BD31AB3">
                <v:shape id="_x0000_i1033" type="#_x0000_t75" style="width:102pt;height:102pt" o:ole="">
                  <v:imagedata r:id="rId30" o:title=""/>
                </v:shape>
                <o:OLEObject Type="Embed" ProgID="PBrush" ShapeID="_x0000_i1033" DrawAspect="Content" ObjectID="_1599907175" r:id="rId31"/>
              </w:object>
            </w:r>
          </w:p>
        </w:tc>
        <w:tc>
          <w:tcPr>
            <w:tcW w:w="993" w:type="dxa"/>
          </w:tcPr>
          <w:p w14:paraId="266769CD" w14:textId="77777777" w:rsidR="00AB5B58" w:rsidRPr="00AC61FD" w:rsidRDefault="00AB5B58" w:rsidP="005F2F69">
            <w:pPr>
              <w:jc w:val="center"/>
            </w:pPr>
            <w:r w:rsidRPr="00AC61FD">
              <w:t>1</w:t>
            </w:r>
          </w:p>
        </w:tc>
      </w:tr>
      <w:tr w:rsidR="00AB5B58" w:rsidRPr="000A126E" w14:paraId="43A0D547" w14:textId="77777777" w:rsidTr="00B24C2A">
        <w:trPr>
          <w:trHeight w:val="70"/>
        </w:trPr>
        <w:tc>
          <w:tcPr>
            <w:tcW w:w="570" w:type="dxa"/>
          </w:tcPr>
          <w:p w14:paraId="45FF3B61" w14:textId="77777777" w:rsidR="00AB5B58" w:rsidRPr="005F2F69" w:rsidRDefault="0056024E" w:rsidP="005F2F69">
            <w:pPr>
              <w:jc w:val="center"/>
              <w:rPr>
                <w:b/>
              </w:rPr>
            </w:pPr>
            <w:r>
              <w:rPr>
                <w:b/>
              </w:rPr>
              <w:t>50</w:t>
            </w:r>
          </w:p>
        </w:tc>
        <w:tc>
          <w:tcPr>
            <w:tcW w:w="1806" w:type="dxa"/>
          </w:tcPr>
          <w:p w14:paraId="6B95CD81" w14:textId="77777777" w:rsidR="00AB5B58" w:rsidRPr="00AC61FD" w:rsidRDefault="00AB5B58" w:rsidP="00657434">
            <w:pPr>
              <w:rPr>
                <w:b/>
              </w:rPr>
            </w:pPr>
            <w:r w:rsidRPr="00AC61FD">
              <w:rPr>
                <w:b/>
              </w:rPr>
              <w:t>Lewitujące magnesy</w:t>
            </w:r>
          </w:p>
        </w:tc>
        <w:tc>
          <w:tcPr>
            <w:tcW w:w="8364" w:type="dxa"/>
          </w:tcPr>
          <w:p w14:paraId="6CF9C2D3" w14:textId="77777777" w:rsidR="00AB5B58" w:rsidRPr="00FA2146" w:rsidRDefault="00AB5B58" w:rsidP="00657434">
            <w:pPr>
              <w:jc w:val="both"/>
            </w:pPr>
            <w:r w:rsidRPr="00FA2146">
              <w:t>Zestaw składa</w:t>
            </w:r>
            <w:r>
              <w:t>jący</w:t>
            </w:r>
            <w:r w:rsidRPr="00FA2146">
              <w:t xml:space="preserve"> się z sześciu jednakowych magnesów pierścieniowych oraz z drewnianej podstawki. Każdy magnes jest pokryty warstwą plastiku o innym kolorze. </w:t>
            </w:r>
          </w:p>
        </w:tc>
        <w:tc>
          <w:tcPr>
            <w:tcW w:w="2551" w:type="dxa"/>
          </w:tcPr>
          <w:p w14:paraId="44B40752" w14:textId="77777777" w:rsidR="00AB5B58" w:rsidRPr="000A126E" w:rsidRDefault="00AB5B58" w:rsidP="00657434">
            <w:pPr>
              <w:rPr>
                <w:b/>
              </w:rPr>
            </w:pPr>
          </w:p>
        </w:tc>
        <w:tc>
          <w:tcPr>
            <w:tcW w:w="993" w:type="dxa"/>
          </w:tcPr>
          <w:p w14:paraId="4989B991" w14:textId="77777777" w:rsidR="00AB5B58" w:rsidRPr="00AC61FD" w:rsidRDefault="00AB5B58" w:rsidP="005F2F69">
            <w:pPr>
              <w:jc w:val="center"/>
            </w:pPr>
            <w:r w:rsidRPr="00AC61FD">
              <w:t>1</w:t>
            </w:r>
          </w:p>
        </w:tc>
      </w:tr>
      <w:tr w:rsidR="00AB5B58" w:rsidRPr="000A126E" w14:paraId="478FCE76" w14:textId="77777777" w:rsidTr="00B24C2A">
        <w:trPr>
          <w:trHeight w:val="70"/>
        </w:trPr>
        <w:tc>
          <w:tcPr>
            <w:tcW w:w="570" w:type="dxa"/>
          </w:tcPr>
          <w:p w14:paraId="0C22EA53" w14:textId="77777777" w:rsidR="00AB5B58" w:rsidRPr="005F2F69" w:rsidRDefault="0056024E" w:rsidP="005F2F69">
            <w:pPr>
              <w:jc w:val="center"/>
              <w:rPr>
                <w:b/>
              </w:rPr>
            </w:pPr>
            <w:r>
              <w:rPr>
                <w:b/>
              </w:rPr>
              <w:t>51</w:t>
            </w:r>
          </w:p>
        </w:tc>
        <w:tc>
          <w:tcPr>
            <w:tcW w:w="1806" w:type="dxa"/>
          </w:tcPr>
          <w:p w14:paraId="32842A5A" w14:textId="77777777" w:rsidR="00AB5B58" w:rsidRPr="00AC61FD" w:rsidRDefault="00AB5B58" w:rsidP="00657434">
            <w:pPr>
              <w:rPr>
                <w:b/>
              </w:rPr>
            </w:pPr>
            <w:r w:rsidRPr="00AC61FD">
              <w:rPr>
                <w:b/>
              </w:rPr>
              <w:t>Zestaw sprężyn o różnym współczynniku sprężystości</w:t>
            </w:r>
          </w:p>
        </w:tc>
        <w:tc>
          <w:tcPr>
            <w:tcW w:w="8364" w:type="dxa"/>
          </w:tcPr>
          <w:p w14:paraId="13597B04" w14:textId="77777777" w:rsidR="00AB5B58" w:rsidRPr="00FA2146" w:rsidRDefault="00AB5B58" w:rsidP="00657434">
            <w:pPr>
              <w:jc w:val="both"/>
            </w:pPr>
            <w:r w:rsidRPr="00FA2146">
              <w:t>Zestaw zawiera</w:t>
            </w:r>
            <w:r>
              <w:t>jący min.</w:t>
            </w:r>
            <w:r w:rsidRPr="00FA2146">
              <w:t xml:space="preserve"> pięć sprężyn, każda o innym współczynniku sprężys</w:t>
            </w:r>
            <w:r>
              <w:t>tości. Sprężyny zakończone kółeczkami. Zestaw służący</w:t>
            </w:r>
            <w:r w:rsidRPr="00FA2146">
              <w:t xml:space="preserve"> do wyznaczania współczynnika sprężystości sprężyn oraz badania zależności wydłużenia sprężyny od siły powodującej wydłużenie.</w:t>
            </w:r>
          </w:p>
        </w:tc>
        <w:tc>
          <w:tcPr>
            <w:tcW w:w="2551" w:type="dxa"/>
          </w:tcPr>
          <w:p w14:paraId="6AD10465" w14:textId="77777777" w:rsidR="00AB5B58" w:rsidRPr="000A126E" w:rsidRDefault="00AB5B58" w:rsidP="00657434">
            <w:pPr>
              <w:jc w:val="center"/>
              <w:rPr>
                <w:b/>
              </w:rPr>
            </w:pPr>
            <w:r>
              <w:object w:dxaOrig="5505" w:dyaOrig="2940" w14:anchorId="2CB4222A">
                <v:shape id="_x0000_i1034" type="#_x0000_t75" style="width:138pt;height:1in" o:ole="">
                  <v:imagedata r:id="rId32" o:title=""/>
                </v:shape>
                <o:OLEObject Type="Embed" ProgID="PBrush" ShapeID="_x0000_i1034" DrawAspect="Content" ObjectID="_1599907176" r:id="rId33"/>
              </w:object>
            </w:r>
          </w:p>
        </w:tc>
        <w:tc>
          <w:tcPr>
            <w:tcW w:w="993" w:type="dxa"/>
          </w:tcPr>
          <w:p w14:paraId="6FA27C84" w14:textId="77777777" w:rsidR="00AB5B58" w:rsidRPr="00AC61FD" w:rsidRDefault="00AB5B58" w:rsidP="005F2F69">
            <w:pPr>
              <w:jc w:val="center"/>
            </w:pPr>
            <w:r w:rsidRPr="00AC61FD">
              <w:t>1</w:t>
            </w:r>
          </w:p>
        </w:tc>
      </w:tr>
      <w:tr w:rsidR="00AB5B58" w:rsidRPr="000A126E" w14:paraId="62DD17B9" w14:textId="77777777" w:rsidTr="00B24C2A">
        <w:trPr>
          <w:trHeight w:val="70"/>
        </w:trPr>
        <w:tc>
          <w:tcPr>
            <w:tcW w:w="570" w:type="dxa"/>
          </w:tcPr>
          <w:p w14:paraId="72F05E1B" w14:textId="77777777" w:rsidR="00AB5B58" w:rsidRPr="005F2F69" w:rsidRDefault="0056024E" w:rsidP="005F2F69">
            <w:pPr>
              <w:jc w:val="center"/>
              <w:rPr>
                <w:b/>
              </w:rPr>
            </w:pPr>
            <w:r>
              <w:rPr>
                <w:b/>
              </w:rPr>
              <w:t>52</w:t>
            </w:r>
          </w:p>
        </w:tc>
        <w:tc>
          <w:tcPr>
            <w:tcW w:w="1806" w:type="dxa"/>
          </w:tcPr>
          <w:p w14:paraId="0A571877" w14:textId="77777777" w:rsidR="00AB5B58" w:rsidRPr="00AC61FD" w:rsidRDefault="00AB5B58" w:rsidP="00657434">
            <w:pPr>
              <w:rPr>
                <w:b/>
              </w:rPr>
            </w:pPr>
            <w:r w:rsidRPr="00AC61FD">
              <w:rPr>
                <w:b/>
              </w:rPr>
              <w:t>Zestaw do demonstracji rozszerzalności cieplnej ciał</w:t>
            </w:r>
          </w:p>
        </w:tc>
        <w:tc>
          <w:tcPr>
            <w:tcW w:w="8364" w:type="dxa"/>
          </w:tcPr>
          <w:p w14:paraId="4A523B03" w14:textId="77777777" w:rsidR="00AB5B58" w:rsidRPr="00B64538" w:rsidRDefault="00AB5B58" w:rsidP="00657434">
            <w:pPr>
              <w:jc w:val="both"/>
            </w:pPr>
            <w:r w:rsidRPr="00B64538">
              <w:t>Zestaw zawiera</w:t>
            </w:r>
            <w:r>
              <w:t>jący</w:t>
            </w:r>
            <w:r w:rsidRPr="00B64538">
              <w:t xml:space="preserve"> mosiężną kulkę o średnicy </w:t>
            </w:r>
            <w:r>
              <w:t xml:space="preserve">od20 do </w:t>
            </w:r>
            <w:r w:rsidRPr="00B64538">
              <w:t xml:space="preserve">25 mm, przymocowaną za pomocą łańcuszka do mosiężnego pręta z drewnianym uchwytem. Drugim elementem zestawu jest mosiężny </w:t>
            </w:r>
            <w:r>
              <w:t>pierścień z drewnianym uchwytem (pierścień Gravesanda).</w:t>
            </w:r>
          </w:p>
        </w:tc>
        <w:tc>
          <w:tcPr>
            <w:tcW w:w="2551" w:type="dxa"/>
          </w:tcPr>
          <w:p w14:paraId="4FAEBB41" w14:textId="77777777" w:rsidR="00AB5B58" w:rsidRPr="000A126E" w:rsidRDefault="00AB5B58" w:rsidP="00657434">
            <w:pPr>
              <w:jc w:val="center"/>
              <w:rPr>
                <w:b/>
              </w:rPr>
            </w:pPr>
            <w:r>
              <w:object w:dxaOrig="3390" w:dyaOrig="1710" w14:anchorId="158F76A2">
                <v:shape id="_x0000_i1035" type="#_x0000_t75" style="width:168pt;height:84pt" o:ole="">
                  <v:imagedata r:id="rId34" o:title=""/>
                </v:shape>
                <o:OLEObject Type="Embed" ProgID="PBrush" ShapeID="_x0000_i1035" DrawAspect="Content" ObjectID="_1599907177" r:id="rId35"/>
              </w:object>
            </w:r>
          </w:p>
        </w:tc>
        <w:tc>
          <w:tcPr>
            <w:tcW w:w="993" w:type="dxa"/>
          </w:tcPr>
          <w:p w14:paraId="7D528C4B" w14:textId="77777777" w:rsidR="00AB5B58" w:rsidRPr="00AC61FD" w:rsidRDefault="00AB5B58" w:rsidP="005F2F69">
            <w:pPr>
              <w:jc w:val="center"/>
            </w:pPr>
            <w:r w:rsidRPr="00AC61FD">
              <w:t>1</w:t>
            </w:r>
          </w:p>
        </w:tc>
      </w:tr>
      <w:tr w:rsidR="00AB5B58" w:rsidRPr="000A126E" w14:paraId="45F9B0EC" w14:textId="77777777" w:rsidTr="00B24C2A">
        <w:trPr>
          <w:trHeight w:val="70"/>
        </w:trPr>
        <w:tc>
          <w:tcPr>
            <w:tcW w:w="570" w:type="dxa"/>
          </w:tcPr>
          <w:p w14:paraId="56E4056C" w14:textId="77777777" w:rsidR="00AB5B58" w:rsidRPr="005F2F69" w:rsidRDefault="0056024E" w:rsidP="005F2F69">
            <w:pPr>
              <w:jc w:val="center"/>
              <w:rPr>
                <w:b/>
              </w:rPr>
            </w:pPr>
            <w:r>
              <w:rPr>
                <w:b/>
              </w:rPr>
              <w:t>53</w:t>
            </w:r>
          </w:p>
        </w:tc>
        <w:tc>
          <w:tcPr>
            <w:tcW w:w="1806" w:type="dxa"/>
          </w:tcPr>
          <w:p w14:paraId="04B0EBAF" w14:textId="77777777" w:rsidR="00AB5B58" w:rsidRPr="00AC61FD" w:rsidRDefault="00AB5B58" w:rsidP="00657434">
            <w:pPr>
              <w:rPr>
                <w:b/>
              </w:rPr>
            </w:pPr>
            <w:r w:rsidRPr="00AC61FD">
              <w:rPr>
                <w:b/>
              </w:rPr>
              <w:t>Detektor UV</w:t>
            </w:r>
          </w:p>
        </w:tc>
        <w:tc>
          <w:tcPr>
            <w:tcW w:w="8364" w:type="dxa"/>
          </w:tcPr>
          <w:p w14:paraId="124E5E30" w14:textId="77777777" w:rsidR="00AB5B58" w:rsidRPr="00B64538" w:rsidRDefault="00AB5B58" w:rsidP="00657434">
            <w:pPr>
              <w:jc w:val="both"/>
            </w:pPr>
            <w:r>
              <w:t xml:space="preserve">Detektor w postaci </w:t>
            </w:r>
            <w:r w:rsidRPr="00B64538">
              <w:t xml:space="preserve"> przezroczystego pojemnika w kształcie rurki o średnicy 2</w:t>
            </w:r>
            <w:r>
              <w:t>-3</w:t>
            </w:r>
            <w:r w:rsidRPr="00B64538">
              <w:t xml:space="preserve"> cm i długości </w:t>
            </w:r>
            <w:r>
              <w:t>min.</w:t>
            </w:r>
            <w:r w:rsidRPr="00B64538">
              <w:t>15 cm. Znajdują się w nim plastikowe, białe koraliki.</w:t>
            </w:r>
          </w:p>
        </w:tc>
        <w:tc>
          <w:tcPr>
            <w:tcW w:w="2551" w:type="dxa"/>
          </w:tcPr>
          <w:p w14:paraId="63800119" w14:textId="77777777" w:rsidR="00AB5B58" w:rsidRPr="000A126E" w:rsidRDefault="00AB5B58" w:rsidP="00657434">
            <w:pPr>
              <w:jc w:val="center"/>
              <w:rPr>
                <w:b/>
              </w:rPr>
            </w:pPr>
            <w:r>
              <w:object w:dxaOrig="5280" w:dyaOrig="2400" w14:anchorId="3BC6E25E">
                <v:shape id="_x0000_i1036" type="#_x0000_t75" style="width:150pt;height:1in" o:ole="">
                  <v:imagedata r:id="rId36" o:title=""/>
                </v:shape>
                <o:OLEObject Type="Embed" ProgID="PBrush" ShapeID="_x0000_i1036" DrawAspect="Content" ObjectID="_1599907178" r:id="rId37"/>
              </w:object>
            </w:r>
          </w:p>
        </w:tc>
        <w:tc>
          <w:tcPr>
            <w:tcW w:w="993" w:type="dxa"/>
          </w:tcPr>
          <w:p w14:paraId="40B6F59F" w14:textId="77777777" w:rsidR="00AB5B58" w:rsidRPr="00AC61FD" w:rsidRDefault="00AB5B58" w:rsidP="005F2F69">
            <w:pPr>
              <w:jc w:val="center"/>
            </w:pPr>
            <w:r w:rsidRPr="00AC61FD">
              <w:t>1</w:t>
            </w:r>
          </w:p>
        </w:tc>
      </w:tr>
      <w:tr w:rsidR="00AB5B58" w:rsidRPr="000A126E" w14:paraId="34977A13" w14:textId="77777777" w:rsidTr="00B24C2A">
        <w:trPr>
          <w:trHeight w:val="70"/>
        </w:trPr>
        <w:tc>
          <w:tcPr>
            <w:tcW w:w="570" w:type="dxa"/>
          </w:tcPr>
          <w:p w14:paraId="1705379C" w14:textId="77777777" w:rsidR="00AB5B58" w:rsidRPr="005F2F69" w:rsidRDefault="0056024E" w:rsidP="005F2F69">
            <w:pPr>
              <w:jc w:val="center"/>
              <w:rPr>
                <w:b/>
              </w:rPr>
            </w:pPr>
            <w:r>
              <w:rPr>
                <w:b/>
              </w:rPr>
              <w:t>54</w:t>
            </w:r>
          </w:p>
        </w:tc>
        <w:tc>
          <w:tcPr>
            <w:tcW w:w="1806" w:type="dxa"/>
          </w:tcPr>
          <w:p w14:paraId="3E332866" w14:textId="77777777" w:rsidR="00AB5B58" w:rsidRPr="00AC61FD" w:rsidRDefault="00AB5B58" w:rsidP="00657434">
            <w:pPr>
              <w:rPr>
                <w:b/>
              </w:rPr>
            </w:pPr>
            <w:r w:rsidRPr="00AC61FD">
              <w:rPr>
                <w:b/>
              </w:rPr>
              <w:t>Rura Newtona</w:t>
            </w:r>
          </w:p>
        </w:tc>
        <w:tc>
          <w:tcPr>
            <w:tcW w:w="8364" w:type="dxa"/>
          </w:tcPr>
          <w:p w14:paraId="4BA1AAE5" w14:textId="77777777" w:rsidR="00AB5B58" w:rsidRPr="00B64538" w:rsidRDefault="00AB5B58" w:rsidP="00657434">
            <w:r>
              <w:t>Rura Newtona wykonana ze szkła i ma długość min.1 m oraz średnicę min.</w:t>
            </w:r>
            <w:r w:rsidRPr="00B64538">
              <w:t xml:space="preserve"> 4,5 cm. Wewnątrz znajduje się kawałek blaszki stalowej oraz zabarwione piórko. Oba elementy mogą być przytrzymane w górnej części pionowo trzymanej rury dzięki magnesowi w plastikowej obudowie, pasującej do końca rury..</w:t>
            </w:r>
          </w:p>
        </w:tc>
        <w:tc>
          <w:tcPr>
            <w:tcW w:w="2551" w:type="dxa"/>
          </w:tcPr>
          <w:p w14:paraId="1425E4DE" w14:textId="77777777" w:rsidR="00AB5B58" w:rsidRPr="000A126E" w:rsidRDefault="00AB5B58" w:rsidP="00657434">
            <w:pPr>
              <w:rPr>
                <w:b/>
              </w:rPr>
            </w:pPr>
          </w:p>
        </w:tc>
        <w:tc>
          <w:tcPr>
            <w:tcW w:w="993" w:type="dxa"/>
          </w:tcPr>
          <w:p w14:paraId="0CC9CBAE" w14:textId="77777777" w:rsidR="00AB5B58" w:rsidRPr="00AC61FD" w:rsidRDefault="00AB5B58" w:rsidP="005F2F69">
            <w:pPr>
              <w:jc w:val="center"/>
            </w:pPr>
            <w:r w:rsidRPr="00AC61FD">
              <w:t>1</w:t>
            </w:r>
          </w:p>
        </w:tc>
      </w:tr>
      <w:tr w:rsidR="00AB5B58" w:rsidRPr="000A126E" w14:paraId="1A1DBE7F" w14:textId="77777777" w:rsidTr="00B24C2A">
        <w:trPr>
          <w:trHeight w:val="70"/>
        </w:trPr>
        <w:tc>
          <w:tcPr>
            <w:tcW w:w="570" w:type="dxa"/>
          </w:tcPr>
          <w:p w14:paraId="3232F6A8" w14:textId="77777777" w:rsidR="00AB5B58" w:rsidRPr="005F2F69" w:rsidRDefault="0056024E" w:rsidP="005F2F69">
            <w:pPr>
              <w:jc w:val="center"/>
              <w:rPr>
                <w:b/>
              </w:rPr>
            </w:pPr>
            <w:r>
              <w:rPr>
                <w:b/>
              </w:rPr>
              <w:t>55</w:t>
            </w:r>
          </w:p>
        </w:tc>
        <w:tc>
          <w:tcPr>
            <w:tcW w:w="1806" w:type="dxa"/>
          </w:tcPr>
          <w:p w14:paraId="682D5702" w14:textId="77777777" w:rsidR="00AB5B58" w:rsidRPr="00AC61FD" w:rsidRDefault="00AB5B58" w:rsidP="00657434">
            <w:pPr>
              <w:rPr>
                <w:b/>
              </w:rPr>
            </w:pPr>
            <w:r w:rsidRPr="00AC61FD">
              <w:rPr>
                <w:b/>
              </w:rPr>
              <w:t>Zestaw do elektrostatyki</w:t>
            </w:r>
          </w:p>
        </w:tc>
        <w:tc>
          <w:tcPr>
            <w:tcW w:w="8364" w:type="dxa"/>
          </w:tcPr>
          <w:p w14:paraId="2E6FC89C" w14:textId="77777777" w:rsidR="00AB5B58" w:rsidRPr="00AC5E2D" w:rsidRDefault="00AB5B58" w:rsidP="00657434">
            <w:pPr>
              <w:jc w:val="both"/>
            </w:pPr>
            <w:r w:rsidRPr="00AC5E2D">
              <w:t xml:space="preserve">Minimalna zawartość zestawu: 2 elektrometry Brauna oraz elektroskop jednolistkowy, pałeczki: pleksiglasowa i dwie ebonitowe oraz odpowiednie do ich elektryzowania szmatki: jedwabna i nylonowa, dwa pióropusze do prezentacji linii pola centralnego oraz oddziaływania ładunków, 3 przewodniki, zwane też konduktorami: półsferyczny, stożkowy i cylindryczny (ostatni składany </w:t>
            </w:r>
            <w:r w:rsidRPr="00AC5E2D">
              <w:lastRenderedPageBreak/>
              <w:t xml:space="preserve">z dwóch części), </w:t>
            </w:r>
            <w:r>
              <w:t>klatka</w:t>
            </w:r>
            <w:r w:rsidRPr="00AC5E2D">
              <w:t xml:space="preserve"> Faradaya, 2 krążki aluminiowe (okładki kondensatora o zmiennej pojemności), kwadratowa płytka pleksiglasowa (dielektryk dla kondensatora oraz płytka dla elektroforu), kulka próbna i rozbrajacz/łącznik (długi przewodzący pręt na izolującym uchwycie), neonówka, 3 statywy izolacyjne (żeliwna trójnożna podstawa, słupek z pleksiglasu – dwukrotnie większa wytrzymałość na przebicie w porównaniu ze szklanym), dodatkowe uchwyty izolacyjne oraz łożysko z osią dla prezentacji oddziaływań pałeczek</w:t>
            </w:r>
            <w:r>
              <w:t xml:space="preserve">. </w:t>
            </w:r>
          </w:p>
        </w:tc>
        <w:tc>
          <w:tcPr>
            <w:tcW w:w="2551" w:type="dxa"/>
          </w:tcPr>
          <w:p w14:paraId="116FDD32" w14:textId="77777777" w:rsidR="00AB5B58" w:rsidRPr="000A126E" w:rsidRDefault="00AB5B58" w:rsidP="00657434">
            <w:pPr>
              <w:rPr>
                <w:b/>
              </w:rPr>
            </w:pPr>
          </w:p>
        </w:tc>
        <w:tc>
          <w:tcPr>
            <w:tcW w:w="993" w:type="dxa"/>
          </w:tcPr>
          <w:p w14:paraId="0B857673" w14:textId="77777777" w:rsidR="00AB5B58" w:rsidRPr="00AC61FD" w:rsidRDefault="00AB5B58" w:rsidP="005F2F69">
            <w:pPr>
              <w:jc w:val="center"/>
            </w:pPr>
            <w:r w:rsidRPr="00AC61FD">
              <w:t>1</w:t>
            </w:r>
          </w:p>
        </w:tc>
      </w:tr>
      <w:tr w:rsidR="00AB5B58" w:rsidRPr="000A126E" w14:paraId="65BF0199" w14:textId="77777777" w:rsidTr="00B24C2A">
        <w:trPr>
          <w:trHeight w:val="70"/>
        </w:trPr>
        <w:tc>
          <w:tcPr>
            <w:tcW w:w="570" w:type="dxa"/>
          </w:tcPr>
          <w:p w14:paraId="0221C1C4" w14:textId="77777777" w:rsidR="00AB5B58" w:rsidRPr="005F2F69" w:rsidRDefault="0056024E" w:rsidP="005F2F69">
            <w:pPr>
              <w:jc w:val="center"/>
              <w:rPr>
                <w:b/>
              </w:rPr>
            </w:pPr>
            <w:r>
              <w:rPr>
                <w:b/>
              </w:rPr>
              <w:t>56</w:t>
            </w:r>
          </w:p>
        </w:tc>
        <w:tc>
          <w:tcPr>
            <w:tcW w:w="1806" w:type="dxa"/>
          </w:tcPr>
          <w:p w14:paraId="64133572" w14:textId="77777777" w:rsidR="00AB5B58" w:rsidRPr="00AC61FD" w:rsidRDefault="00AB5B58" w:rsidP="00657434">
            <w:pPr>
              <w:rPr>
                <w:b/>
              </w:rPr>
            </w:pPr>
            <w:r w:rsidRPr="00AC61FD">
              <w:rPr>
                <w:b/>
              </w:rPr>
              <w:t>Zestaw  siłomierzy</w:t>
            </w:r>
          </w:p>
        </w:tc>
        <w:tc>
          <w:tcPr>
            <w:tcW w:w="8364" w:type="dxa"/>
          </w:tcPr>
          <w:p w14:paraId="4FF64DED" w14:textId="77777777" w:rsidR="00AB5B58" w:rsidRPr="00AC5E2D" w:rsidRDefault="00AB5B58" w:rsidP="00657434">
            <w:pPr>
              <w:jc w:val="both"/>
            </w:pPr>
            <w:r w:rsidRPr="00AC5E2D">
              <w:t xml:space="preserve">W skład kompletu wchodzi </w:t>
            </w:r>
            <w:r>
              <w:t xml:space="preserve">minimum </w:t>
            </w:r>
            <w:r w:rsidRPr="00AC5E2D">
              <w:t>sześć siłomierzy o następujących zakresach pomiarowych: 0-1 N, 0-2,5 N, 0-5 N,</w:t>
            </w:r>
            <w:r w:rsidRPr="00AC5E2D">
              <w:rPr>
                <w:rFonts w:ascii="Consolas" w:hAnsi="Consolas" w:cs="Consolas"/>
                <w:color w:val="222222"/>
                <w:sz w:val="18"/>
                <w:szCs w:val="18"/>
                <w:shd w:val="clear" w:color="auto" w:fill="FFFFFF"/>
              </w:rPr>
              <w:t xml:space="preserve"> </w:t>
            </w:r>
            <w:r w:rsidRPr="00AC5E2D">
              <w:t>0-10 N, 0-20 N, 0-50 N. Wszystkie siłomi</w:t>
            </w:r>
            <w:r>
              <w:t>erze mają przezroczysty korpus, z</w:t>
            </w:r>
            <w:r w:rsidRPr="00AC5E2D">
              <w:t>najdująca się w górnej części każdego z siłomierzy nakrętka służy do regulacji wskazania „zera” na skali pomiarowej. Dodatkowa skala (w gramach) umożliwia użycie przyrządu jako wagi spręży</w:t>
            </w:r>
            <w:r>
              <w:t xml:space="preserve">nowej. Skale w sposób trwały </w:t>
            </w:r>
            <w:r w:rsidRPr="00AC5E2D">
              <w:t>naniesione na korpusy siłomierzy.</w:t>
            </w:r>
          </w:p>
        </w:tc>
        <w:tc>
          <w:tcPr>
            <w:tcW w:w="2551" w:type="dxa"/>
          </w:tcPr>
          <w:p w14:paraId="37186313" w14:textId="77777777" w:rsidR="00AB5B58" w:rsidRPr="000A126E" w:rsidRDefault="00AB5B58" w:rsidP="00657434">
            <w:pPr>
              <w:rPr>
                <w:b/>
              </w:rPr>
            </w:pPr>
          </w:p>
        </w:tc>
        <w:tc>
          <w:tcPr>
            <w:tcW w:w="993" w:type="dxa"/>
          </w:tcPr>
          <w:p w14:paraId="3D9DB1E9" w14:textId="77777777" w:rsidR="00AB5B58" w:rsidRPr="00AC61FD" w:rsidRDefault="00AB5B58" w:rsidP="005F2F69">
            <w:pPr>
              <w:jc w:val="center"/>
            </w:pPr>
            <w:r w:rsidRPr="00AC61FD">
              <w:t>1</w:t>
            </w:r>
          </w:p>
        </w:tc>
      </w:tr>
      <w:tr w:rsidR="00AB5B58" w:rsidRPr="000A126E" w14:paraId="438016B4" w14:textId="77777777" w:rsidTr="00B24C2A">
        <w:trPr>
          <w:trHeight w:val="70"/>
        </w:trPr>
        <w:tc>
          <w:tcPr>
            <w:tcW w:w="570" w:type="dxa"/>
          </w:tcPr>
          <w:p w14:paraId="6BAD2F22" w14:textId="77777777" w:rsidR="00AB5B58" w:rsidRPr="005F2F69" w:rsidRDefault="0056024E" w:rsidP="005F2F69">
            <w:pPr>
              <w:jc w:val="center"/>
              <w:rPr>
                <w:b/>
              </w:rPr>
            </w:pPr>
            <w:r>
              <w:rPr>
                <w:b/>
              </w:rPr>
              <w:t>57</w:t>
            </w:r>
          </w:p>
        </w:tc>
        <w:tc>
          <w:tcPr>
            <w:tcW w:w="1806" w:type="dxa"/>
          </w:tcPr>
          <w:p w14:paraId="6DF62269" w14:textId="77777777" w:rsidR="00AB5B58" w:rsidRPr="00AC61FD" w:rsidRDefault="00AB5B58" w:rsidP="00657434">
            <w:pPr>
              <w:rPr>
                <w:b/>
              </w:rPr>
            </w:pPr>
            <w:r w:rsidRPr="00AC61FD">
              <w:rPr>
                <w:b/>
              </w:rPr>
              <w:t>Składanie barw</w:t>
            </w:r>
          </w:p>
        </w:tc>
        <w:tc>
          <w:tcPr>
            <w:tcW w:w="8364" w:type="dxa"/>
          </w:tcPr>
          <w:p w14:paraId="1693081D" w14:textId="77777777" w:rsidR="00AB5B58" w:rsidRPr="00065D0E" w:rsidRDefault="00AB5B58" w:rsidP="00657434">
            <w:pPr>
              <w:jc w:val="both"/>
            </w:pPr>
            <w:r w:rsidRPr="00065D0E">
              <w:t>W skład kompletu wchodzą minimalnie: trzy źró</w:t>
            </w:r>
            <w:r>
              <w:t>dła światła (</w:t>
            </w:r>
            <w:r w:rsidRPr="00065D0E">
              <w:t>diody elektroluminescencyjne) z zatyczkami, średnica latarek to 3,5 cm, zaś ich długość jest regulowana w celu uzyskania ostrego obrazu krążka świetlnego</w:t>
            </w:r>
            <w:r>
              <w:t xml:space="preserve"> na ekranie i jest równa od 16 cm do </w:t>
            </w:r>
            <w:r w:rsidRPr="00065D0E">
              <w:t>20 cm; statyw do ich umocowania razem z włącznikami i pote</w:t>
            </w:r>
            <w:r>
              <w:t>ncjometrami</w:t>
            </w:r>
            <w:r w:rsidRPr="00065D0E">
              <w:t xml:space="preserve">, co pozwala na płynną regulację natężenia światła emitowanego przez dane źródło, wysokość </w:t>
            </w:r>
            <w:r>
              <w:t xml:space="preserve">do </w:t>
            </w:r>
            <w:r w:rsidRPr="00065D0E">
              <w:t xml:space="preserve">22 cm, szerokość </w:t>
            </w:r>
            <w:r>
              <w:t xml:space="preserve">do </w:t>
            </w:r>
            <w:r w:rsidRPr="00065D0E">
              <w:t xml:space="preserve">18 cm; statyw z ekranem, wysokość </w:t>
            </w:r>
            <w:r>
              <w:t xml:space="preserve">do </w:t>
            </w:r>
            <w:r w:rsidRPr="00065D0E">
              <w:t xml:space="preserve">19 cm, szerokość </w:t>
            </w:r>
            <w:r>
              <w:t xml:space="preserve">do </w:t>
            </w:r>
            <w:r w:rsidRPr="00065D0E">
              <w:t xml:space="preserve">17 cm; komplet przewodów połączeniowych. </w:t>
            </w:r>
          </w:p>
        </w:tc>
        <w:tc>
          <w:tcPr>
            <w:tcW w:w="2551" w:type="dxa"/>
          </w:tcPr>
          <w:p w14:paraId="21AAFEA7" w14:textId="77777777" w:rsidR="00AB5B58" w:rsidRPr="000A126E" w:rsidRDefault="00AB5B58" w:rsidP="00657434">
            <w:pPr>
              <w:jc w:val="center"/>
              <w:rPr>
                <w:b/>
              </w:rPr>
            </w:pPr>
            <w:r>
              <w:object w:dxaOrig="3600" w:dyaOrig="2400" w14:anchorId="57E70EDB">
                <v:shape id="_x0000_i1037" type="#_x0000_t75" style="width:2in;height:96pt" o:ole="">
                  <v:imagedata r:id="rId38" o:title=""/>
                </v:shape>
                <o:OLEObject Type="Embed" ProgID="PBrush" ShapeID="_x0000_i1037" DrawAspect="Content" ObjectID="_1599907179" r:id="rId39"/>
              </w:object>
            </w:r>
          </w:p>
        </w:tc>
        <w:tc>
          <w:tcPr>
            <w:tcW w:w="993" w:type="dxa"/>
          </w:tcPr>
          <w:p w14:paraId="37F81666" w14:textId="77777777" w:rsidR="00AB5B58" w:rsidRPr="00AC61FD" w:rsidRDefault="00AB5B58" w:rsidP="005F2F69">
            <w:pPr>
              <w:jc w:val="center"/>
            </w:pPr>
            <w:r w:rsidRPr="00AC61FD">
              <w:t>1</w:t>
            </w:r>
          </w:p>
        </w:tc>
      </w:tr>
      <w:tr w:rsidR="00AB5B58" w:rsidRPr="000A126E" w14:paraId="0E03399B" w14:textId="77777777" w:rsidTr="00B24C2A">
        <w:trPr>
          <w:trHeight w:val="70"/>
        </w:trPr>
        <w:tc>
          <w:tcPr>
            <w:tcW w:w="570" w:type="dxa"/>
          </w:tcPr>
          <w:p w14:paraId="23F3D474" w14:textId="77777777" w:rsidR="00AB5B58" w:rsidRPr="005F2F69" w:rsidRDefault="0056024E" w:rsidP="005F2F69">
            <w:pPr>
              <w:jc w:val="center"/>
              <w:rPr>
                <w:b/>
              </w:rPr>
            </w:pPr>
            <w:r>
              <w:rPr>
                <w:b/>
              </w:rPr>
              <w:t>58</w:t>
            </w:r>
          </w:p>
        </w:tc>
        <w:tc>
          <w:tcPr>
            <w:tcW w:w="1806" w:type="dxa"/>
          </w:tcPr>
          <w:p w14:paraId="5C2A308B" w14:textId="77777777" w:rsidR="00AB5B58" w:rsidRPr="00AC61FD" w:rsidRDefault="00AB5B58" w:rsidP="00657434">
            <w:pPr>
              <w:rPr>
                <w:b/>
              </w:rPr>
            </w:pPr>
            <w:r w:rsidRPr="00AC61FD">
              <w:rPr>
                <w:b/>
              </w:rPr>
              <w:t>Spektroskop pryzmatyczny metalowy</w:t>
            </w:r>
          </w:p>
        </w:tc>
        <w:tc>
          <w:tcPr>
            <w:tcW w:w="8364" w:type="dxa"/>
          </w:tcPr>
          <w:p w14:paraId="59952C7F" w14:textId="77777777" w:rsidR="00AB5B58" w:rsidRPr="00912437" w:rsidRDefault="00AB5B58" w:rsidP="00657434">
            <w:r w:rsidRPr="00912437">
              <w:t>W zestawie znajduje się spektroskop pryzmatyczny, w którym elementem rozszczepiającym światło jest pryzmat a vision direct (pryzmat obserwacji na wprost), złożony z trzech pryzmatów wykonanych z różnego rodzaju szkła optycznego. </w:t>
            </w:r>
            <w:r>
              <w:t xml:space="preserve"> </w:t>
            </w:r>
            <w:r w:rsidRPr="00912437">
              <w:t xml:space="preserve">Na obudowie spektroskopu znajduje się </w:t>
            </w:r>
            <w:r>
              <w:t xml:space="preserve">przesuwany pierścień służący do </w:t>
            </w:r>
            <w:r w:rsidRPr="00912437">
              <w:t>regulacji ostrości obrazu. </w:t>
            </w:r>
            <w:r w:rsidRPr="00912437">
              <w:br/>
            </w:r>
          </w:p>
        </w:tc>
        <w:tc>
          <w:tcPr>
            <w:tcW w:w="2551" w:type="dxa"/>
          </w:tcPr>
          <w:p w14:paraId="4AD8E279" w14:textId="77777777" w:rsidR="00AB5B58" w:rsidRPr="000A126E" w:rsidRDefault="00AB5B58" w:rsidP="00657434">
            <w:pPr>
              <w:jc w:val="center"/>
              <w:rPr>
                <w:b/>
              </w:rPr>
            </w:pPr>
            <w:r>
              <w:object w:dxaOrig="2655" w:dyaOrig="1335" w14:anchorId="5631D82D">
                <v:shape id="_x0000_i1038" type="#_x0000_t75" style="width:132pt;height:66pt" o:ole="">
                  <v:imagedata r:id="rId40" o:title=""/>
                </v:shape>
                <o:OLEObject Type="Embed" ProgID="PBrush" ShapeID="_x0000_i1038" DrawAspect="Content" ObjectID="_1599907180" r:id="rId41"/>
              </w:object>
            </w:r>
          </w:p>
        </w:tc>
        <w:tc>
          <w:tcPr>
            <w:tcW w:w="993" w:type="dxa"/>
          </w:tcPr>
          <w:p w14:paraId="7D7509BB" w14:textId="77777777" w:rsidR="00AB5B58" w:rsidRPr="00AC61FD" w:rsidRDefault="00AB5B58" w:rsidP="005F2F69">
            <w:pPr>
              <w:jc w:val="center"/>
            </w:pPr>
            <w:r w:rsidRPr="00AC61FD">
              <w:t>1</w:t>
            </w:r>
          </w:p>
        </w:tc>
      </w:tr>
      <w:tr w:rsidR="00AB5B58" w:rsidRPr="000A126E" w14:paraId="6BCF6D6D" w14:textId="77777777" w:rsidTr="00B24C2A">
        <w:trPr>
          <w:trHeight w:val="70"/>
        </w:trPr>
        <w:tc>
          <w:tcPr>
            <w:tcW w:w="570" w:type="dxa"/>
          </w:tcPr>
          <w:p w14:paraId="2CC5ADBA" w14:textId="77777777" w:rsidR="00AB5B58" w:rsidRPr="005F2F69" w:rsidRDefault="0056024E" w:rsidP="005F2F69">
            <w:pPr>
              <w:jc w:val="center"/>
              <w:rPr>
                <w:b/>
              </w:rPr>
            </w:pPr>
            <w:r>
              <w:rPr>
                <w:b/>
              </w:rPr>
              <w:t>59</w:t>
            </w:r>
          </w:p>
        </w:tc>
        <w:tc>
          <w:tcPr>
            <w:tcW w:w="1806" w:type="dxa"/>
          </w:tcPr>
          <w:p w14:paraId="36A677D0" w14:textId="77777777" w:rsidR="00AB5B58" w:rsidRPr="00AC61FD" w:rsidRDefault="00AB5B58" w:rsidP="00657434">
            <w:pPr>
              <w:rPr>
                <w:b/>
              </w:rPr>
            </w:pPr>
            <w:r w:rsidRPr="00AC61FD">
              <w:rPr>
                <w:b/>
              </w:rPr>
              <w:t>Szkolna waga laboratoryjna szalkowa – szalkowa 1000g</w:t>
            </w:r>
          </w:p>
        </w:tc>
        <w:tc>
          <w:tcPr>
            <w:tcW w:w="8364" w:type="dxa"/>
          </w:tcPr>
          <w:p w14:paraId="2B4F25BB" w14:textId="77777777" w:rsidR="00AB5B58" w:rsidRPr="00912437" w:rsidRDefault="00AB5B58" w:rsidP="00657434">
            <w:pPr>
              <w:jc w:val="both"/>
            </w:pPr>
            <w:r w:rsidRPr="00912437">
              <w:t>Wymiary ustawionej wagi to 40 cm wysokości, 38 cm szerokości, 13 cm głębokości. Średnica p</w:t>
            </w:r>
            <w:r>
              <w:t>odstawek na szalkach to max.</w:t>
            </w:r>
            <w:r w:rsidRPr="00912437">
              <w:t xml:space="preserve">12 cm. </w:t>
            </w:r>
            <w:r>
              <w:t xml:space="preserve">W skład zestawu wchodzi </w:t>
            </w:r>
            <w:r w:rsidRPr="00912437">
              <w:t>zbiór odważników w pudełku z plastikową pęsetą. Pudełko o wymiarach 13 cm na 9 cm na 7,5 cm zawiera odważniki walcowe z uchwytem: 500 g, 200 g, 2x 100 g, 50 g, 2x 20 g, 10 g, 5 g, 2x 2 g, 1 g oraz płytkowe z wygięciem: 500 mg, 2x 200 mg, 100 mg, 50 mg, 2x 20 mg, 10 mg.</w:t>
            </w:r>
          </w:p>
        </w:tc>
        <w:tc>
          <w:tcPr>
            <w:tcW w:w="2551" w:type="dxa"/>
          </w:tcPr>
          <w:p w14:paraId="16672F22" w14:textId="77777777" w:rsidR="00AB5B58" w:rsidRPr="000A126E" w:rsidRDefault="00AB5B58" w:rsidP="00657434">
            <w:pPr>
              <w:jc w:val="center"/>
              <w:rPr>
                <w:b/>
              </w:rPr>
            </w:pPr>
            <w:r>
              <w:object w:dxaOrig="3885" w:dyaOrig="2910" w14:anchorId="513F1069">
                <v:shape id="_x0000_i1039" type="#_x0000_t75" style="width:114pt;height:84pt" o:ole="">
                  <v:imagedata r:id="rId42" o:title=""/>
                </v:shape>
                <o:OLEObject Type="Embed" ProgID="PBrush" ShapeID="_x0000_i1039" DrawAspect="Content" ObjectID="_1599907181" r:id="rId43"/>
              </w:object>
            </w:r>
          </w:p>
        </w:tc>
        <w:tc>
          <w:tcPr>
            <w:tcW w:w="993" w:type="dxa"/>
          </w:tcPr>
          <w:p w14:paraId="0F87E7AC" w14:textId="77777777" w:rsidR="00AB5B58" w:rsidRPr="00AC61FD" w:rsidRDefault="00AB5B58" w:rsidP="005F2F69">
            <w:pPr>
              <w:jc w:val="center"/>
            </w:pPr>
            <w:r w:rsidRPr="00AC61FD">
              <w:t>1</w:t>
            </w:r>
          </w:p>
        </w:tc>
      </w:tr>
      <w:tr w:rsidR="00AB5B58" w:rsidRPr="000A126E" w14:paraId="0BB36D18" w14:textId="77777777" w:rsidTr="00B24C2A">
        <w:trPr>
          <w:trHeight w:val="70"/>
        </w:trPr>
        <w:tc>
          <w:tcPr>
            <w:tcW w:w="570" w:type="dxa"/>
          </w:tcPr>
          <w:p w14:paraId="0FA5D46E" w14:textId="77777777" w:rsidR="00AB5B58" w:rsidRPr="005F2F69" w:rsidRDefault="0056024E" w:rsidP="005F2F69">
            <w:pPr>
              <w:jc w:val="center"/>
              <w:rPr>
                <w:b/>
              </w:rPr>
            </w:pPr>
            <w:r>
              <w:rPr>
                <w:b/>
              </w:rPr>
              <w:lastRenderedPageBreak/>
              <w:t>60</w:t>
            </w:r>
          </w:p>
        </w:tc>
        <w:tc>
          <w:tcPr>
            <w:tcW w:w="1806" w:type="dxa"/>
          </w:tcPr>
          <w:p w14:paraId="67D32DBD" w14:textId="77777777" w:rsidR="00AB5B58" w:rsidRPr="00AC61FD" w:rsidRDefault="00AB5B58" w:rsidP="00657434">
            <w:pPr>
              <w:rPr>
                <w:b/>
              </w:rPr>
            </w:pPr>
            <w:r w:rsidRPr="00AC61FD">
              <w:rPr>
                <w:b/>
              </w:rPr>
              <w:t>Zasilacz szkolny prądu stałego i przemiennego</w:t>
            </w:r>
          </w:p>
        </w:tc>
        <w:tc>
          <w:tcPr>
            <w:tcW w:w="8364" w:type="dxa"/>
          </w:tcPr>
          <w:p w14:paraId="2B8EAB31" w14:textId="77777777" w:rsidR="00AB5B58" w:rsidRPr="00EF3788" w:rsidRDefault="00AB5B58" w:rsidP="00657434">
            <w:pPr>
              <w:jc w:val="both"/>
            </w:pPr>
            <w:r w:rsidRPr="00EF3788">
              <w:t>Uniwersalny zasilacz szkolny wyposażony w ciągłą regulację wyjściowego, stabilizowanego napięcia stałego w zakresie 1–30 V lub stabilizowanego natężenia prądu w zakresie 0–3 A oraz w cyfrowe wskaźniki napięcia oraz natężenia prądu wyjściowego.</w:t>
            </w:r>
          </w:p>
        </w:tc>
        <w:tc>
          <w:tcPr>
            <w:tcW w:w="2551" w:type="dxa"/>
          </w:tcPr>
          <w:p w14:paraId="1B4A3020" w14:textId="77777777" w:rsidR="00AB5B58" w:rsidRPr="000A126E" w:rsidRDefault="00AB5B58" w:rsidP="00657434">
            <w:pPr>
              <w:jc w:val="center"/>
              <w:rPr>
                <w:b/>
              </w:rPr>
            </w:pPr>
            <w:r>
              <w:object w:dxaOrig="3000" w:dyaOrig="3000" w14:anchorId="7B6572B8">
                <v:shape id="_x0000_i1040" type="#_x0000_t75" style="width:90pt;height:90pt" o:ole="">
                  <v:imagedata r:id="rId44" o:title=""/>
                </v:shape>
                <o:OLEObject Type="Embed" ProgID="PBrush" ShapeID="_x0000_i1040" DrawAspect="Content" ObjectID="_1599907182" r:id="rId45"/>
              </w:object>
            </w:r>
          </w:p>
        </w:tc>
        <w:tc>
          <w:tcPr>
            <w:tcW w:w="993" w:type="dxa"/>
          </w:tcPr>
          <w:p w14:paraId="0824ED62" w14:textId="77777777" w:rsidR="00AB5B58" w:rsidRPr="00AC61FD" w:rsidRDefault="00AB5B58" w:rsidP="005F2F69">
            <w:pPr>
              <w:jc w:val="center"/>
            </w:pPr>
            <w:r w:rsidRPr="00AC61FD">
              <w:t>1</w:t>
            </w:r>
          </w:p>
        </w:tc>
      </w:tr>
      <w:tr w:rsidR="00AB5B58" w:rsidRPr="000A126E" w14:paraId="535545CB" w14:textId="77777777" w:rsidTr="00B24C2A">
        <w:trPr>
          <w:trHeight w:val="70"/>
        </w:trPr>
        <w:tc>
          <w:tcPr>
            <w:tcW w:w="570" w:type="dxa"/>
          </w:tcPr>
          <w:p w14:paraId="7D6CF6CD" w14:textId="77777777" w:rsidR="00AB5B58" w:rsidRPr="005F2F69" w:rsidRDefault="0056024E" w:rsidP="005F2F69">
            <w:pPr>
              <w:jc w:val="center"/>
              <w:rPr>
                <w:b/>
              </w:rPr>
            </w:pPr>
            <w:r>
              <w:rPr>
                <w:b/>
              </w:rPr>
              <w:t>61</w:t>
            </w:r>
          </w:p>
        </w:tc>
        <w:tc>
          <w:tcPr>
            <w:tcW w:w="1806" w:type="dxa"/>
          </w:tcPr>
          <w:p w14:paraId="58450271" w14:textId="77777777" w:rsidR="00AB5B58" w:rsidRPr="00AC61FD" w:rsidRDefault="00AB5B58" w:rsidP="00657434">
            <w:pPr>
              <w:rPr>
                <w:b/>
              </w:rPr>
            </w:pPr>
            <w:r w:rsidRPr="00AC61FD">
              <w:rPr>
                <w:b/>
              </w:rPr>
              <w:t xml:space="preserve">Zestaw cyfrowy miernik dźwięku </w:t>
            </w:r>
          </w:p>
          <w:p w14:paraId="6A7B9F83" w14:textId="77777777" w:rsidR="00AB5B58" w:rsidRPr="00AC61FD" w:rsidRDefault="00AB5B58" w:rsidP="00657434">
            <w:pPr>
              <w:rPr>
                <w:b/>
              </w:rPr>
            </w:pPr>
            <w:r w:rsidRPr="00AC61FD">
              <w:rPr>
                <w:b/>
              </w:rPr>
              <w:t>LCD 30 – 130dB</w:t>
            </w:r>
          </w:p>
        </w:tc>
        <w:tc>
          <w:tcPr>
            <w:tcW w:w="8364" w:type="dxa"/>
          </w:tcPr>
          <w:p w14:paraId="23A34519" w14:textId="77777777" w:rsidR="00AB5B58" w:rsidRPr="00B41E54" w:rsidRDefault="00AB5B58" w:rsidP="00657434">
            <w:pPr>
              <w:jc w:val="both"/>
            </w:pPr>
            <w:r>
              <w:t>W skład zestawu wchodzi: 1 x m</w:t>
            </w:r>
            <w:r w:rsidRPr="00B41E54">
              <w:t>ini miernik dźwięku</w:t>
            </w:r>
            <w:r>
              <w:t>, 1 x g</w:t>
            </w:r>
            <w:r w:rsidRPr="00B41E54">
              <w:t xml:space="preserve">ąbka ochronna na mikrofon </w:t>
            </w:r>
            <w:r>
              <w:t>, 1 x b</w:t>
            </w:r>
            <w:r w:rsidRPr="00B41E54">
              <w:t>ateria 9V</w:t>
            </w:r>
            <w:r>
              <w:t>. Zakres pomiaru: 30 -</w:t>
            </w:r>
            <w:r w:rsidRPr="00B41E54">
              <w:t> 130dBA, Zakres częst</w:t>
            </w:r>
            <w:r>
              <w:t>otliwości: 31.5HZ -</w:t>
            </w:r>
            <w:r w:rsidRPr="00B41E54">
              <w:t xml:space="preserve"> 8.5KHZ, Dokładność: +/-1.5dB, </w:t>
            </w:r>
            <w:r>
              <w:t xml:space="preserve">Rozdzielczość: </w:t>
            </w:r>
            <w:r w:rsidRPr="00B41E54">
              <w:t>0.1dB, Wyświetlacz: 4 cyfry</w:t>
            </w:r>
            <w:r>
              <w:t xml:space="preserve">. </w:t>
            </w:r>
          </w:p>
        </w:tc>
        <w:tc>
          <w:tcPr>
            <w:tcW w:w="2551" w:type="dxa"/>
          </w:tcPr>
          <w:p w14:paraId="499EA81F" w14:textId="77777777" w:rsidR="00AB5B58" w:rsidRPr="000A126E" w:rsidRDefault="00AB5B58" w:rsidP="00657434">
            <w:pPr>
              <w:jc w:val="center"/>
              <w:rPr>
                <w:b/>
              </w:rPr>
            </w:pPr>
            <w:r>
              <w:object w:dxaOrig="2340" w:dyaOrig="4275" w14:anchorId="7DEEF03B">
                <v:shape id="_x0000_i1041" type="#_x0000_t75" style="width:66pt;height:120pt" o:ole="">
                  <v:imagedata r:id="rId46" o:title=""/>
                </v:shape>
                <o:OLEObject Type="Embed" ProgID="PBrush" ShapeID="_x0000_i1041" DrawAspect="Content" ObjectID="_1599907183" r:id="rId47"/>
              </w:object>
            </w:r>
          </w:p>
        </w:tc>
        <w:tc>
          <w:tcPr>
            <w:tcW w:w="993" w:type="dxa"/>
          </w:tcPr>
          <w:p w14:paraId="66A49782" w14:textId="77777777" w:rsidR="00AB5B58" w:rsidRPr="00AC61FD" w:rsidRDefault="00AB5B58" w:rsidP="005F2F69">
            <w:pPr>
              <w:jc w:val="center"/>
            </w:pPr>
            <w:r w:rsidRPr="00AC61FD">
              <w:t>1</w:t>
            </w:r>
          </w:p>
        </w:tc>
      </w:tr>
      <w:tr w:rsidR="00AB5B58" w:rsidRPr="000A126E" w14:paraId="788936B2" w14:textId="77777777" w:rsidTr="00B24C2A">
        <w:trPr>
          <w:trHeight w:val="70"/>
        </w:trPr>
        <w:tc>
          <w:tcPr>
            <w:tcW w:w="570" w:type="dxa"/>
          </w:tcPr>
          <w:p w14:paraId="09636859" w14:textId="77777777" w:rsidR="00AB5B58" w:rsidRPr="005F2F69" w:rsidRDefault="0056024E" w:rsidP="005F2F69">
            <w:pPr>
              <w:jc w:val="center"/>
              <w:rPr>
                <w:b/>
              </w:rPr>
            </w:pPr>
            <w:r>
              <w:rPr>
                <w:b/>
              </w:rPr>
              <w:t>62</w:t>
            </w:r>
          </w:p>
        </w:tc>
        <w:tc>
          <w:tcPr>
            <w:tcW w:w="1806" w:type="dxa"/>
          </w:tcPr>
          <w:p w14:paraId="45A6CB84" w14:textId="77777777" w:rsidR="00AB5B58" w:rsidRPr="00AC61FD" w:rsidRDefault="00AB5B58" w:rsidP="00657434">
            <w:pPr>
              <w:rPr>
                <w:b/>
              </w:rPr>
            </w:pPr>
            <w:r w:rsidRPr="00AC61FD">
              <w:rPr>
                <w:b/>
              </w:rPr>
              <w:t>Demonstracja Clapeyrona</w:t>
            </w:r>
          </w:p>
        </w:tc>
        <w:tc>
          <w:tcPr>
            <w:tcW w:w="8364" w:type="dxa"/>
          </w:tcPr>
          <w:p w14:paraId="2ADA4EBC" w14:textId="77777777" w:rsidR="00AB5B58" w:rsidRPr="00F135EE" w:rsidRDefault="00AB5B58" w:rsidP="00657434">
            <w:pPr>
              <w:jc w:val="both"/>
            </w:pPr>
            <w:r>
              <w:t>Przyrząd służący</w:t>
            </w:r>
            <w:r w:rsidRPr="00F135EE">
              <w:t xml:space="preserve"> do praktycznej demonstracji prawa Clapeyrona poprzez naoczne ukazanie zależności pomiędzy ciśnieniem, temperaturą i objętością 'gazu doskonałego' dla jego stałej masy. Konstrukcja przyrządu to zestaw szczelnie połączonych ze sobą: strzykawki z blokadą tłoka oraz manometru. Śruba na obudowie strzykawki umożliwia unieruchomienie jej tłoka w dowolnej pozycji bez użycia jakichkolwiek narzędzi. </w:t>
            </w:r>
            <w:r w:rsidRPr="00F135EE">
              <w:br/>
              <w:t>Zakres manometru: -1 do 1,5 bara.</w:t>
            </w:r>
            <w:r>
              <w:t xml:space="preserve"> W zestawie dodatkowo  </w:t>
            </w:r>
            <w:r w:rsidRPr="00F135EE">
              <w:t>pojemnik z ciepłą wodą, o rozmiarach umożliwiających zanurzen</w:t>
            </w:r>
            <w:r>
              <w:t xml:space="preserve">ie w nim w całości strzykawki oraz </w:t>
            </w:r>
            <w:r w:rsidRPr="00F135EE">
              <w:t>manometr wodny otwarty</w:t>
            </w:r>
            <w:r>
              <w:t>.</w:t>
            </w:r>
          </w:p>
        </w:tc>
        <w:tc>
          <w:tcPr>
            <w:tcW w:w="2551" w:type="dxa"/>
          </w:tcPr>
          <w:p w14:paraId="140B5C97" w14:textId="77777777" w:rsidR="00AB5B58" w:rsidRPr="000A126E" w:rsidRDefault="00AB5B58" w:rsidP="00657434">
            <w:pPr>
              <w:jc w:val="center"/>
              <w:rPr>
                <w:b/>
              </w:rPr>
            </w:pPr>
            <w:r w:rsidRPr="00F135EE">
              <w:rPr>
                <w:b/>
                <w:noProof/>
              </w:rPr>
              <w:drawing>
                <wp:inline distT="0" distB="0" distL="0" distR="0" wp14:anchorId="5282FD25" wp14:editId="06365C12">
                  <wp:extent cx="1685806" cy="713569"/>
                  <wp:effectExtent l="0" t="0" r="0" b="0"/>
                  <wp:docPr id="17" name="Obraz 17" descr="https://www.sklep.fpnnysa.com.pl/userdata/gfx/5ac8d2014ec357d71d3b89b2bec336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klep.fpnnysa.com.pl/userdata/gfx/5ac8d2014ec357d71d3b89b2bec3362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3552" cy="712615"/>
                          </a:xfrm>
                          <a:prstGeom prst="rect">
                            <a:avLst/>
                          </a:prstGeom>
                          <a:noFill/>
                          <a:ln>
                            <a:noFill/>
                          </a:ln>
                        </pic:spPr>
                      </pic:pic>
                    </a:graphicData>
                  </a:graphic>
                </wp:inline>
              </w:drawing>
            </w:r>
          </w:p>
        </w:tc>
        <w:tc>
          <w:tcPr>
            <w:tcW w:w="993" w:type="dxa"/>
          </w:tcPr>
          <w:p w14:paraId="12EBBB9D" w14:textId="77777777" w:rsidR="00AB5B58" w:rsidRPr="00AC61FD" w:rsidRDefault="00AB5B58" w:rsidP="005F2F69">
            <w:pPr>
              <w:jc w:val="center"/>
            </w:pPr>
            <w:r w:rsidRPr="00AC61FD">
              <w:t>1</w:t>
            </w:r>
          </w:p>
        </w:tc>
      </w:tr>
      <w:tr w:rsidR="00AB5B58" w:rsidRPr="000A126E" w14:paraId="038A2FD6" w14:textId="77777777" w:rsidTr="00B24C2A">
        <w:trPr>
          <w:trHeight w:val="70"/>
        </w:trPr>
        <w:tc>
          <w:tcPr>
            <w:tcW w:w="570" w:type="dxa"/>
          </w:tcPr>
          <w:p w14:paraId="43044180" w14:textId="77777777" w:rsidR="00AB5B58" w:rsidRPr="005F2F69" w:rsidRDefault="0056024E" w:rsidP="005F2F69">
            <w:pPr>
              <w:jc w:val="center"/>
              <w:rPr>
                <w:b/>
              </w:rPr>
            </w:pPr>
            <w:r>
              <w:rPr>
                <w:b/>
              </w:rPr>
              <w:t>63</w:t>
            </w:r>
          </w:p>
        </w:tc>
        <w:tc>
          <w:tcPr>
            <w:tcW w:w="1806" w:type="dxa"/>
          </w:tcPr>
          <w:p w14:paraId="1551A8A4" w14:textId="77777777" w:rsidR="00AB5B58" w:rsidRPr="00AC61FD" w:rsidRDefault="00AB5B58" w:rsidP="00657434">
            <w:pPr>
              <w:rPr>
                <w:b/>
              </w:rPr>
            </w:pPr>
            <w:r w:rsidRPr="00AC61FD">
              <w:rPr>
                <w:b/>
              </w:rPr>
              <w:t xml:space="preserve">Detektor promieniowania α, β, </w:t>
            </w:r>
            <w:r w:rsidRPr="00AC61FD">
              <w:rPr>
                <w:b/>
              </w:rPr>
              <w:sym w:font="Symbol" w:char="F067"/>
            </w:r>
          </w:p>
        </w:tc>
        <w:tc>
          <w:tcPr>
            <w:tcW w:w="8364" w:type="dxa"/>
          </w:tcPr>
          <w:p w14:paraId="78BF4695" w14:textId="77777777" w:rsidR="00AB5B58" w:rsidRPr="00697D6B" w:rsidRDefault="00AB5B58" w:rsidP="00657434">
            <w:pPr>
              <w:jc w:val="both"/>
            </w:pPr>
            <w:r w:rsidRPr="00F135EE">
              <w:t>Podręczny liczn</w:t>
            </w:r>
            <w:r>
              <w:t xml:space="preserve">ik Geigera do zastosowań w szkołach. </w:t>
            </w:r>
            <w:r w:rsidRPr="00F135EE">
              <w:t>Posiada</w:t>
            </w:r>
            <w:r>
              <w:t>jący</w:t>
            </w:r>
            <w:r w:rsidRPr="00F135EE">
              <w:t xml:space="preserve"> wbudowany detektor promieniowania gamma (pomiar z kapturkiem umieszczonym na tubie) oraz promieni alfa i beta (pomiar przy odsłoniętej tubie). Przy zastosow</w:t>
            </w:r>
            <w:r>
              <w:t>aniach demonstracyjnych</w:t>
            </w:r>
            <w:r w:rsidRPr="00F135EE">
              <w:t xml:space="preserve"> możliwość podłączenia dodatkowego dużego wyświetlacza (wymaga odrębnego zamówienia). Zasilanie jednostki pomiarowej: bateria 9V.</w:t>
            </w:r>
            <w:r>
              <w:t xml:space="preserve"> </w:t>
            </w:r>
            <w:r w:rsidRPr="00F135EE">
              <w:t>Dane techniczne:</w:t>
            </w:r>
            <w:r>
              <w:t xml:space="preserve"> </w:t>
            </w:r>
            <w:r w:rsidRPr="00F135EE">
              <w:t>czułość na prom</w:t>
            </w:r>
            <w:r>
              <w:t>ieniowanie alfa, beta i gamma, 8 okresów pomiar.</w:t>
            </w:r>
            <w:r w:rsidRPr="00F135EE">
              <w:t xml:space="preserve"> (1, 10, </w:t>
            </w:r>
            <w:r>
              <w:t>20, 30, 40, 50, 60 lub100 s).</w:t>
            </w:r>
          </w:p>
        </w:tc>
        <w:tc>
          <w:tcPr>
            <w:tcW w:w="2551" w:type="dxa"/>
          </w:tcPr>
          <w:p w14:paraId="5D03CC5F" w14:textId="77777777" w:rsidR="00AB5B58" w:rsidRPr="000A126E" w:rsidRDefault="00AB5B58" w:rsidP="00657434">
            <w:pPr>
              <w:rPr>
                <w:b/>
              </w:rPr>
            </w:pPr>
          </w:p>
        </w:tc>
        <w:tc>
          <w:tcPr>
            <w:tcW w:w="993" w:type="dxa"/>
          </w:tcPr>
          <w:p w14:paraId="75C4374B" w14:textId="77777777" w:rsidR="00AB5B58" w:rsidRPr="00AC61FD" w:rsidRDefault="00AB5B58" w:rsidP="005F2F69">
            <w:pPr>
              <w:jc w:val="center"/>
            </w:pPr>
            <w:r w:rsidRPr="00AC61FD">
              <w:t>1</w:t>
            </w:r>
          </w:p>
        </w:tc>
      </w:tr>
      <w:tr w:rsidR="00AB5B58" w:rsidRPr="000A126E" w14:paraId="6DE3139A" w14:textId="77777777" w:rsidTr="00B24C2A">
        <w:trPr>
          <w:trHeight w:val="70"/>
        </w:trPr>
        <w:tc>
          <w:tcPr>
            <w:tcW w:w="570" w:type="dxa"/>
          </w:tcPr>
          <w:p w14:paraId="6759D452" w14:textId="77777777" w:rsidR="00AB5B58" w:rsidRPr="005F2F69" w:rsidRDefault="0056024E" w:rsidP="005F2F69">
            <w:pPr>
              <w:jc w:val="center"/>
              <w:rPr>
                <w:b/>
              </w:rPr>
            </w:pPr>
            <w:r>
              <w:rPr>
                <w:b/>
              </w:rPr>
              <w:lastRenderedPageBreak/>
              <w:t>64</w:t>
            </w:r>
          </w:p>
        </w:tc>
        <w:tc>
          <w:tcPr>
            <w:tcW w:w="1806" w:type="dxa"/>
          </w:tcPr>
          <w:p w14:paraId="7C3334BD" w14:textId="77777777" w:rsidR="00AB5B58" w:rsidRPr="00AC61FD" w:rsidRDefault="00AB5B58" w:rsidP="00657434">
            <w:pPr>
              <w:rPr>
                <w:b/>
              </w:rPr>
            </w:pPr>
            <w:r w:rsidRPr="00AC61FD">
              <w:rPr>
                <w:b/>
              </w:rPr>
              <w:t xml:space="preserve">Elektromagnes </w:t>
            </w:r>
          </w:p>
        </w:tc>
        <w:tc>
          <w:tcPr>
            <w:tcW w:w="8364" w:type="dxa"/>
          </w:tcPr>
          <w:p w14:paraId="537B2687" w14:textId="77777777" w:rsidR="00AB5B58" w:rsidRPr="00FC1B89" w:rsidRDefault="00AB5B58" w:rsidP="00657434">
            <w:pPr>
              <w:jc w:val="both"/>
            </w:pPr>
            <w:r w:rsidRPr="00FC1B89">
              <w:t>Przyrząd składa</w:t>
            </w:r>
            <w:r>
              <w:t xml:space="preserve">jący </w:t>
            </w:r>
            <w:r w:rsidRPr="00FC1B89">
              <w:t xml:space="preserve"> się z dwóch cewek, osadzonych na metalowym rdzeniu o profilu U oraz zwory z haczykiem. Na wierzchnich warstwach uzwojenia znajduje się kilka grubych zwojów ukazujących kierunek nawinięcia cewki</w:t>
            </w:r>
            <w:r>
              <w:t xml:space="preserve">. Każda z cewek wyposażona </w:t>
            </w:r>
            <w:r w:rsidRPr="00FC1B89">
              <w:t>w dwa gniazda elektryczne, które mogą być połączone szeregowo lub równolegle. Przy zastosowaniu źródła napięcia stałego o wartości ok. 4-6V/1-2A i połączeni</w:t>
            </w:r>
            <w:r>
              <w:t>u równoległym cewek, układ wytrzymujący</w:t>
            </w:r>
            <w:r w:rsidRPr="00FC1B89">
              <w:t xml:space="preserve"> ob</w:t>
            </w:r>
            <w:r>
              <w:t>ciążenie w granicach 40N</w:t>
            </w:r>
            <w:r w:rsidRPr="00FC1B89">
              <w:t>.</w:t>
            </w:r>
          </w:p>
        </w:tc>
        <w:tc>
          <w:tcPr>
            <w:tcW w:w="2551" w:type="dxa"/>
          </w:tcPr>
          <w:p w14:paraId="3681EA3A" w14:textId="77777777" w:rsidR="00AB5B58" w:rsidRPr="000A126E" w:rsidRDefault="00AB5B58" w:rsidP="00657434">
            <w:pPr>
              <w:jc w:val="center"/>
              <w:rPr>
                <w:b/>
              </w:rPr>
            </w:pPr>
            <w:r>
              <w:object w:dxaOrig="4170" w:dyaOrig="3885" w14:anchorId="6E76DA08">
                <v:shape id="_x0000_i1042" type="#_x0000_t75" style="width:108pt;height:102pt" o:ole="">
                  <v:imagedata r:id="rId49" o:title=""/>
                </v:shape>
                <o:OLEObject Type="Embed" ProgID="PBrush" ShapeID="_x0000_i1042" DrawAspect="Content" ObjectID="_1599907184" r:id="rId50"/>
              </w:object>
            </w:r>
          </w:p>
        </w:tc>
        <w:tc>
          <w:tcPr>
            <w:tcW w:w="993" w:type="dxa"/>
          </w:tcPr>
          <w:p w14:paraId="31037D1A" w14:textId="77777777" w:rsidR="00AB5B58" w:rsidRPr="00AC61FD" w:rsidRDefault="00AB5B58" w:rsidP="005F2F69">
            <w:pPr>
              <w:jc w:val="center"/>
            </w:pPr>
            <w:r w:rsidRPr="00AC61FD">
              <w:t>1</w:t>
            </w:r>
          </w:p>
        </w:tc>
      </w:tr>
      <w:tr w:rsidR="00AB5B58" w:rsidRPr="000A126E" w14:paraId="6C8CCB7B" w14:textId="77777777" w:rsidTr="00B24C2A">
        <w:trPr>
          <w:trHeight w:val="70"/>
        </w:trPr>
        <w:tc>
          <w:tcPr>
            <w:tcW w:w="570" w:type="dxa"/>
          </w:tcPr>
          <w:p w14:paraId="3B73EDE3" w14:textId="77777777" w:rsidR="00AB5B58" w:rsidRPr="005F2F69" w:rsidRDefault="0056024E" w:rsidP="005F2F69">
            <w:pPr>
              <w:jc w:val="center"/>
              <w:rPr>
                <w:b/>
              </w:rPr>
            </w:pPr>
            <w:r>
              <w:rPr>
                <w:b/>
              </w:rPr>
              <w:t>65</w:t>
            </w:r>
          </w:p>
        </w:tc>
        <w:tc>
          <w:tcPr>
            <w:tcW w:w="1806" w:type="dxa"/>
          </w:tcPr>
          <w:p w14:paraId="6979E984" w14:textId="77777777" w:rsidR="00AB5B58" w:rsidRPr="00AC61FD" w:rsidRDefault="00AB5B58" w:rsidP="00657434">
            <w:pPr>
              <w:rPr>
                <w:b/>
              </w:rPr>
            </w:pPr>
            <w:r w:rsidRPr="00AC61FD">
              <w:rPr>
                <w:b/>
              </w:rPr>
              <w:t>Wahadło Newtona</w:t>
            </w:r>
          </w:p>
        </w:tc>
        <w:tc>
          <w:tcPr>
            <w:tcW w:w="8364" w:type="dxa"/>
          </w:tcPr>
          <w:p w14:paraId="050054CF" w14:textId="77777777" w:rsidR="00AB5B58" w:rsidRPr="00FC1B89" w:rsidRDefault="00AB5B58" w:rsidP="00657434">
            <w:pPr>
              <w:jc w:val="both"/>
            </w:pPr>
            <w:r w:rsidRPr="00FC1B89">
              <w:t>Wyposażon</w:t>
            </w:r>
            <w:r>
              <w:t>y w 5 stalowych kulek o min</w:t>
            </w:r>
            <w:r w:rsidRPr="00FC1B89">
              <w:t>. 18 mm zawieszonych na podwójnych linkach.</w:t>
            </w:r>
            <w:r>
              <w:t xml:space="preserve"> Minimalne w</w:t>
            </w:r>
            <w:r w:rsidRPr="00FC1B89">
              <w:t>ymiary: 150</w:t>
            </w:r>
            <w:r>
              <w:t>(długość)</w:t>
            </w:r>
            <w:r w:rsidRPr="00FC1B89">
              <w:t xml:space="preserve"> x 100</w:t>
            </w:r>
            <w:r>
              <w:t>(szerokość)</w:t>
            </w:r>
            <w:r w:rsidRPr="00FC1B89">
              <w:t xml:space="preserve"> x 120</w:t>
            </w:r>
            <w:r>
              <w:t>(wysokość)</w:t>
            </w:r>
            <w:r w:rsidRPr="00FC1B89">
              <w:t xml:space="preserve"> mm</w:t>
            </w:r>
          </w:p>
        </w:tc>
        <w:tc>
          <w:tcPr>
            <w:tcW w:w="2551" w:type="dxa"/>
          </w:tcPr>
          <w:p w14:paraId="78C2333B" w14:textId="77777777" w:rsidR="00AB5B58" w:rsidRPr="000A126E" w:rsidRDefault="00AB5B58" w:rsidP="00657434">
            <w:pPr>
              <w:rPr>
                <w:b/>
              </w:rPr>
            </w:pPr>
          </w:p>
        </w:tc>
        <w:tc>
          <w:tcPr>
            <w:tcW w:w="993" w:type="dxa"/>
          </w:tcPr>
          <w:p w14:paraId="4D345AD0" w14:textId="77777777" w:rsidR="00AB5B58" w:rsidRPr="00AC61FD" w:rsidRDefault="00AB5B58" w:rsidP="005F2F69">
            <w:pPr>
              <w:jc w:val="center"/>
            </w:pPr>
            <w:r w:rsidRPr="00AC61FD">
              <w:t>1</w:t>
            </w:r>
          </w:p>
        </w:tc>
      </w:tr>
      <w:tr w:rsidR="00AB5B58" w:rsidRPr="000A126E" w14:paraId="615EC9B6" w14:textId="77777777" w:rsidTr="00B24C2A">
        <w:trPr>
          <w:trHeight w:val="70"/>
        </w:trPr>
        <w:tc>
          <w:tcPr>
            <w:tcW w:w="570" w:type="dxa"/>
          </w:tcPr>
          <w:p w14:paraId="7067196E" w14:textId="77777777" w:rsidR="00AB5B58" w:rsidRPr="005F2F69" w:rsidRDefault="0056024E" w:rsidP="005F2F69">
            <w:pPr>
              <w:jc w:val="center"/>
              <w:rPr>
                <w:b/>
              </w:rPr>
            </w:pPr>
            <w:r>
              <w:rPr>
                <w:b/>
              </w:rPr>
              <w:t>66</w:t>
            </w:r>
          </w:p>
        </w:tc>
        <w:tc>
          <w:tcPr>
            <w:tcW w:w="1806" w:type="dxa"/>
          </w:tcPr>
          <w:p w14:paraId="3E477298" w14:textId="77777777" w:rsidR="00AB5B58" w:rsidRPr="00AC61FD" w:rsidRDefault="00AB5B58" w:rsidP="00657434">
            <w:pPr>
              <w:rPr>
                <w:b/>
              </w:rPr>
            </w:pPr>
            <w:r w:rsidRPr="00AC61FD">
              <w:rPr>
                <w:b/>
              </w:rPr>
              <w:t>Magnesy sztabkowe w plastiku (2 zestawy)</w:t>
            </w:r>
          </w:p>
        </w:tc>
        <w:tc>
          <w:tcPr>
            <w:tcW w:w="8364" w:type="dxa"/>
          </w:tcPr>
          <w:p w14:paraId="5603FEC5" w14:textId="77777777" w:rsidR="00AB5B58" w:rsidRPr="00FC1B89" w:rsidRDefault="00AB5B58" w:rsidP="00657434">
            <w:pPr>
              <w:jc w:val="both"/>
            </w:pPr>
            <w:r w:rsidRPr="00FC1B89">
              <w:t>Zestaw dwóch bardzo silnych magnesów zatopionych w plastiku. Bieguny oznaczone zostały za pomocą czerwonego i niebieskiego koloru. Minimalne wymiary: 80(długość) x 22 (szerokość) x 10mm (grubość)</w:t>
            </w:r>
          </w:p>
        </w:tc>
        <w:tc>
          <w:tcPr>
            <w:tcW w:w="2551" w:type="dxa"/>
          </w:tcPr>
          <w:p w14:paraId="7251A554" w14:textId="77777777" w:rsidR="00AB5B58" w:rsidRPr="000A126E" w:rsidRDefault="00AB5B58" w:rsidP="00657434">
            <w:pPr>
              <w:rPr>
                <w:b/>
              </w:rPr>
            </w:pPr>
          </w:p>
        </w:tc>
        <w:tc>
          <w:tcPr>
            <w:tcW w:w="993" w:type="dxa"/>
          </w:tcPr>
          <w:p w14:paraId="41407895" w14:textId="77777777" w:rsidR="00AB5B58" w:rsidRPr="00AC61FD" w:rsidRDefault="00AB5B58" w:rsidP="005F2F69">
            <w:pPr>
              <w:jc w:val="center"/>
            </w:pPr>
            <w:r w:rsidRPr="00AC61FD">
              <w:t>2</w:t>
            </w:r>
          </w:p>
        </w:tc>
      </w:tr>
      <w:tr w:rsidR="00AB5B58" w:rsidRPr="000A126E" w14:paraId="72DDB8E7" w14:textId="77777777" w:rsidTr="00B24C2A">
        <w:trPr>
          <w:trHeight w:val="70"/>
        </w:trPr>
        <w:tc>
          <w:tcPr>
            <w:tcW w:w="570" w:type="dxa"/>
          </w:tcPr>
          <w:p w14:paraId="0C6D464E" w14:textId="77777777" w:rsidR="00AB5B58" w:rsidRPr="005F2F69" w:rsidRDefault="0056024E" w:rsidP="005F2F69">
            <w:pPr>
              <w:jc w:val="center"/>
              <w:rPr>
                <w:b/>
              </w:rPr>
            </w:pPr>
            <w:r>
              <w:rPr>
                <w:b/>
              </w:rPr>
              <w:t>67</w:t>
            </w:r>
          </w:p>
        </w:tc>
        <w:tc>
          <w:tcPr>
            <w:tcW w:w="1806" w:type="dxa"/>
          </w:tcPr>
          <w:p w14:paraId="572EC320" w14:textId="77777777" w:rsidR="00AB5B58" w:rsidRPr="00AC61FD" w:rsidRDefault="00AB5B58" w:rsidP="00657434">
            <w:pPr>
              <w:rPr>
                <w:b/>
              </w:rPr>
            </w:pPr>
            <w:r w:rsidRPr="00AC61FD">
              <w:rPr>
                <w:b/>
              </w:rPr>
              <w:t>Model dynama z napędem ręcznym</w:t>
            </w:r>
          </w:p>
        </w:tc>
        <w:tc>
          <w:tcPr>
            <w:tcW w:w="8364" w:type="dxa"/>
          </w:tcPr>
          <w:p w14:paraId="38008395" w14:textId="77777777" w:rsidR="00AB5B58" w:rsidRPr="00FE0FB6" w:rsidRDefault="00AB5B58" w:rsidP="00657434">
            <w:pPr>
              <w:jc w:val="both"/>
            </w:pPr>
            <w:r w:rsidRPr="00FE0FB6">
              <w:t>Prosty model generatora ręcznego. W zestawie żarówka oraz przewód zakończony krokodylkami.</w:t>
            </w:r>
            <w:r>
              <w:t xml:space="preserve"> </w:t>
            </w:r>
            <w:r w:rsidRPr="00FE0FB6">
              <w:t xml:space="preserve">Pozwala na </w:t>
            </w:r>
            <w:r>
              <w:t xml:space="preserve">uzyskanie mocy rzędu 3 do 4,5W. </w:t>
            </w:r>
            <w:r w:rsidRPr="00FE0FB6">
              <w:t>Napięcie wyjściowe: max. 9V. Wymiary minimalne: 10cm(wysokość) x 16cm(szerokość)</w:t>
            </w:r>
          </w:p>
          <w:p w14:paraId="06C4C69F" w14:textId="77777777" w:rsidR="00AB5B58" w:rsidRPr="000A126E" w:rsidRDefault="00AB5B58" w:rsidP="00657434">
            <w:pPr>
              <w:rPr>
                <w:b/>
              </w:rPr>
            </w:pPr>
          </w:p>
        </w:tc>
        <w:tc>
          <w:tcPr>
            <w:tcW w:w="2551" w:type="dxa"/>
          </w:tcPr>
          <w:p w14:paraId="46046CEC" w14:textId="77777777" w:rsidR="00AB5B58" w:rsidRPr="000A126E" w:rsidRDefault="00AB5B58" w:rsidP="00657434">
            <w:pPr>
              <w:rPr>
                <w:b/>
              </w:rPr>
            </w:pPr>
            <w:r>
              <w:object w:dxaOrig="4245" w:dyaOrig="1920" w14:anchorId="60974749">
                <v:shape id="_x0000_i1043" type="#_x0000_t75" style="width:162pt;height:1in" o:ole="">
                  <v:imagedata r:id="rId51" o:title=""/>
                </v:shape>
                <o:OLEObject Type="Embed" ProgID="PBrush" ShapeID="_x0000_i1043" DrawAspect="Content" ObjectID="_1599907185" r:id="rId52"/>
              </w:object>
            </w:r>
          </w:p>
        </w:tc>
        <w:tc>
          <w:tcPr>
            <w:tcW w:w="993" w:type="dxa"/>
          </w:tcPr>
          <w:p w14:paraId="32D36530" w14:textId="77777777" w:rsidR="00AB5B58" w:rsidRPr="00AC61FD" w:rsidRDefault="00AB5B58" w:rsidP="005F2F69">
            <w:pPr>
              <w:jc w:val="center"/>
            </w:pPr>
            <w:r w:rsidRPr="00AC61FD">
              <w:t>1</w:t>
            </w:r>
          </w:p>
        </w:tc>
      </w:tr>
      <w:tr w:rsidR="00AB5B58" w:rsidRPr="000A126E" w14:paraId="55522B99" w14:textId="77777777" w:rsidTr="00B24C2A">
        <w:trPr>
          <w:trHeight w:val="70"/>
        </w:trPr>
        <w:tc>
          <w:tcPr>
            <w:tcW w:w="570" w:type="dxa"/>
          </w:tcPr>
          <w:p w14:paraId="3F0B6749" w14:textId="77777777" w:rsidR="00AB5B58" w:rsidRPr="005F2F69" w:rsidRDefault="0056024E" w:rsidP="005F2F69">
            <w:pPr>
              <w:jc w:val="center"/>
              <w:rPr>
                <w:b/>
              </w:rPr>
            </w:pPr>
            <w:r>
              <w:rPr>
                <w:b/>
              </w:rPr>
              <w:t>68</w:t>
            </w:r>
          </w:p>
        </w:tc>
        <w:tc>
          <w:tcPr>
            <w:tcW w:w="1806" w:type="dxa"/>
          </w:tcPr>
          <w:p w14:paraId="33862E9E" w14:textId="77777777" w:rsidR="00AB5B58" w:rsidRPr="00AC61FD" w:rsidRDefault="00AB5B58" w:rsidP="00657434">
            <w:pPr>
              <w:rPr>
                <w:b/>
              </w:rPr>
            </w:pPr>
            <w:r w:rsidRPr="00AC61FD">
              <w:rPr>
                <w:b/>
              </w:rPr>
              <w:t>Induktor Ruhmkorffa</w:t>
            </w:r>
          </w:p>
        </w:tc>
        <w:tc>
          <w:tcPr>
            <w:tcW w:w="8364" w:type="dxa"/>
          </w:tcPr>
          <w:p w14:paraId="3DB727BC" w14:textId="77777777" w:rsidR="00AB5B58" w:rsidRPr="00A851C4" w:rsidRDefault="00AB5B58" w:rsidP="00657434">
            <w:pPr>
              <w:jc w:val="both"/>
            </w:pPr>
            <w:r w:rsidRPr="00A851C4">
              <w:t>Służący do otrzymywania bardzo wysokich jednokierunkowych napięć elektrycznych. Napięcie zasilania (stałe) - 6-8 V, pobór prądu - 0,15-1,5 A, minimalne wymiary – 400(długość)  x 210 (szerokość) x 200 mm(wysokość).</w:t>
            </w:r>
          </w:p>
        </w:tc>
        <w:tc>
          <w:tcPr>
            <w:tcW w:w="2551" w:type="dxa"/>
          </w:tcPr>
          <w:p w14:paraId="367C23F3" w14:textId="77777777" w:rsidR="00AB5B58" w:rsidRPr="000A126E" w:rsidRDefault="00AB5B58" w:rsidP="00657434">
            <w:pPr>
              <w:jc w:val="center"/>
              <w:rPr>
                <w:b/>
              </w:rPr>
            </w:pPr>
            <w:r w:rsidRPr="00AD34F3">
              <w:rPr>
                <w:b/>
                <w:noProof/>
              </w:rPr>
              <w:drawing>
                <wp:inline distT="0" distB="0" distL="0" distR="0" wp14:anchorId="2696A864" wp14:editId="7CC6DB3E">
                  <wp:extent cx="1190827" cy="1000125"/>
                  <wp:effectExtent l="0" t="0" r="9525" b="0"/>
                  <wp:docPr id="18" name="Obraz 18" descr="Znalezione obrazy dla zapytania Induktor Ruhmkor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Induktor Ruhmkorff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2202" cy="1001280"/>
                          </a:xfrm>
                          <a:prstGeom prst="rect">
                            <a:avLst/>
                          </a:prstGeom>
                          <a:noFill/>
                          <a:ln>
                            <a:noFill/>
                          </a:ln>
                        </pic:spPr>
                      </pic:pic>
                    </a:graphicData>
                  </a:graphic>
                </wp:inline>
              </w:drawing>
            </w:r>
          </w:p>
        </w:tc>
        <w:tc>
          <w:tcPr>
            <w:tcW w:w="993" w:type="dxa"/>
          </w:tcPr>
          <w:p w14:paraId="537BF426" w14:textId="77777777" w:rsidR="00AB5B58" w:rsidRPr="00AC61FD" w:rsidRDefault="00AB5B58" w:rsidP="005F2F69">
            <w:pPr>
              <w:jc w:val="center"/>
            </w:pPr>
            <w:r w:rsidRPr="00AC61FD">
              <w:t>1</w:t>
            </w:r>
          </w:p>
        </w:tc>
      </w:tr>
      <w:tr w:rsidR="00AB5B58" w:rsidRPr="000A126E" w14:paraId="115A5358" w14:textId="77777777" w:rsidTr="00B24C2A">
        <w:trPr>
          <w:trHeight w:val="70"/>
        </w:trPr>
        <w:tc>
          <w:tcPr>
            <w:tcW w:w="570" w:type="dxa"/>
          </w:tcPr>
          <w:p w14:paraId="4C5F6599" w14:textId="77777777" w:rsidR="00AB5B58" w:rsidRPr="005F2F69" w:rsidRDefault="0056024E" w:rsidP="005F2F69">
            <w:pPr>
              <w:jc w:val="center"/>
              <w:rPr>
                <w:b/>
              </w:rPr>
            </w:pPr>
            <w:r>
              <w:rPr>
                <w:b/>
              </w:rPr>
              <w:t>69</w:t>
            </w:r>
          </w:p>
        </w:tc>
        <w:tc>
          <w:tcPr>
            <w:tcW w:w="1806" w:type="dxa"/>
          </w:tcPr>
          <w:p w14:paraId="02C97055" w14:textId="77777777" w:rsidR="00AB5B58" w:rsidRPr="00AC61FD" w:rsidRDefault="00AB5B58" w:rsidP="00657434">
            <w:pPr>
              <w:rPr>
                <w:b/>
              </w:rPr>
            </w:pPr>
            <w:r w:rsidRPr="00AC61FD">
              <w:rPr>
                <w:b/>
              </w:rPr>
              <w:t>Lampa spektralna CO</w:t>
            </w:r>
            <w:r w:rsidRPr="00AC61FD">
              <w:rPr>
                <w:b/>
                <w:vertAlign w:val="subscript"/>
              </w:rPr>
              <w:t>2</w:t>
            </w:r>
          </w:p>
        </w:tc>
        <w:tc>
          <w:tcPr>
            <w:tcW w:w="8364" w:type="dxa"/>
          </w:tcPr>
          <w:p w14:paraId="04E726E1" w14:textId="77777777" w:rsidR="00AB5B58" w:rsidRPr="00AD34F3" w:rsidRDefault="00AB5B58" w:rsidP="00657434">
            <w:pPr>
              <w:jc w:val="both"/>
            </w:pPr>
            <w:r w:rsidRPr="00AD34F3">
              <w:t>Lampa spektralna w kształcie “hantli” (znana dawniej</w:t>
            </w:r>
            <w:r>
              <w:t xml:space="preserve"> pod nazwą rurki Pluckera) służąca</w:t>
            </w:r>
            <w:r w:rsidRPr="00AD34F3">
              <w:t>  w optyce do obserwacji linii  spektralnych gazu. Długość każdej kapilary – 70 mm. Przeciwległe końce tuby wyposażone w styki do montowania w gniazdac</w:t>
            </w:r>
            <w:r>
              <w:t>h elektrod zasilających uchwytu.</w:t>
            </w:r>
          </w:p>
        </w:tc>
        <w:tc>
          <w:tcPr>
            <w:tcW w:w="2551" w:type="dxa"/>
          </w:tcPr>
          <w:p w14:paraId="32CB297C" w14:textId="77777777" w:rsidR="00AB5B58" w:rsidRPr="000A126E" w:rsidRDefault="00AB5B58" w:rsidP="00657434">
            <w:pPr>
              <w:jc w:val="center"/>
              <w:rPr>
                <w:b/>
              </w:rPr>
            </w:pPr>
            <w:r w:rsidRPr="00AD34F3">
              <w:rPr>
                <w:b/>
                <w:noProof/>
              </w:rPr>
              <w:drawing>
                <wp:inline distT="0" distB="0" distL="0" distR="0" wp14:anchorId="73D5CE55" wp14:editId="6C5999F9">
                  <wp:extent cx="1552575" cy="788455"/>
                  <wp:effectExtent l="0" t="0" r="0" b="0"/>
                  <wp:docPr id="19" name="Obraz 19" descr="https://www.sklep.fpnnysa.com.pl/userdata/gfx/2e69e3f29136dbd9845cd5ac3f5f4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klep.fpnnysa.com.pl/userdata/gfx/2e69e3f29136dbd9845cd5ac3f5f44e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2575" cy="788455"/>
                          </a:xfrm>
                          <a:prstGeom prst="rect">
                            <a:avLst/>
                          </a:prstGeom>
                          <a:noFill/>
                          <a:ln>
                            <a:noFill/>
                          </a:ln>
                        </pic:spPr>
                      </pic:pic>
                    </a:graphicData>
                  </a:graphic>
                </wp:inline>
              </w:drawing>
            </w:r>
          </w:p>
        </w:tc>
        <w:tc>
          <w:tcPr>
            <w:tcW w:w="993" w:type="dxa"/>
          </w:tcPr>
          <w:p w14:paraId="370336CE" w14:textId="77777777" w:rsidR="00AB5B58" w:rsidRPr="00AC61FD" w:rsidRDefault="00AB5B58" w:rsidP="005F2F69">
            <w:pPr>
              <w:jc w:val="center"/>
            </w:pPr>
            <w:r w:rsidRPr="00AC61FD">
              <w:t>1</w:t>
            </w:r>
          </w:p>
        </w:tc>
      </w:tr>
      <w:tr w:rsidR="00AB5B58" w:rsidRPr="000A126E" w14:paraId="670AC9B8" w14:textId="77777777" w:rsidTr="00B24C2A">
        <w:trPr>
          <w:trHeight w:val="70"/>
        </w:trPr>
        <w:tc>
          <w:tcPr>
            <w:tcW w:w="570" w:type="dxa"/>
          </w:tcPr>
          <w:p w14:paraId="513C1250" w14:textId="77777777" w:rsidR="00AB5B58" w:rsidRPr="005F2F69" w:rsidRDefault="0056024E" w:rsidP="005F2F69">
            <w:pPr>
              <w:jc w:val="center"/>
              <w:rPr>
                <w:b/>
              </w:rPr>
            </w:pPr>
            <w:r>
              <w:rPr>
                <w:b/>
              </w:rPr>
              <w:t>70</w:t>
            </w:r>
          </w:p>
        </w:tc>
        <w:tc>
          <w:tcPr>
            <w:tcW w:w="1806" w:type="dxa"/>
          </w:tcPr>
          <w:p w14:paraId="08975B83" w14:textId="77777777" w:rsidR="00AB5B58" w:rsidRPr="00AC61FD" w:rsidRDefault="00AB5B58" w:rsidP="00657434">
            <w:pPr>
              <w:rPr>
                <w:b/>
              </w:rPr>
            </w:pPr>
            <w:r w:rsidRPr="00AC61FD">
              <w:rPr>
                <w:b/>
              </w:rPr>
              <w:t>Lampa spektralna H</w:t>
            </w:r>
            <w:r w:rsidRPr="00AC61FD">
              <w:rPr>
                <w:b/>
                <w:vertAlign w:val="subscript"/>
              </w:rPr>
              <w:t>2</w:t>
            </w:r>
          </w:p>
        </w:tc>
        <w:tc>
          <w:tcPr>
            <w:tcW w:w="8364" w:type="dxa"/>
          </w:tcPr>
          <w:p w14:paraId="319E58E7" w14:textId="77777777" w:rsidR="00AB5B58" w:rsidRPr="00AD34F3" w:rsidRDefault="00AB5B58" w:rsidP="00657434">
            <w:pPr>
              <w:jc w:val="both"/>
            </w:pPr>
            <w:r w:rsidRPr="00AD34F3">
              <w:t>Lampa spektralna w kształcie “hantli” (znana dawniej</w:t>
            </w:r>
            <w:r>
              <w:t xml:space="preserve"> pod nazwą rurki Pluckera) służąca</w:t>
            </w:r>
            <w:r w:rsidRPr="00AD34F3">
              <w:t>  w optyce do obserwacji linii  spektralnych gazu. Długość każdej kapilary – 70 mm. Przeciwległe końce tuby wyposażone w styki do montowania w gniazdac</w:t>
            </w:r>
            <w:r>
              <w:t>h elektrod zasilających uchwytu.</w:t>
            </w:r>
          </w:p>
        </w:tc>
        <w:tc>
          <w:tcPr>
            <w:tcW w:w="2551" w:type="dxa"/>
          </w:tcPr>
          <w:p w14:paraId="22C5651F" w14:textId="77777777" w:rsidR="00AB5B58" w:rsidRPr="000A126E" w:rsidRDefault="00AB5B58" w:rsidP="00657434">
            <w:pPr>
              <w:rPr>
                <w:b/>
              </w:rPr>
            </w:pPr>
          </w:p>
        </w:tc>
        <w:tc>
          <w:tcPr>
            <w:tcW w:w="993" w:type="dxa"/>
          </w:tcPr>
          <w:p w14:paraId="09C50984" w14:textId="77777777" w:rsidR="00AB5B58" w:rsidRPr="00AC61FD" w:rsidRDefault="00AB5B58" w:rsidP="005F2F69">
            <w:pPr>
              <w:jc w:val="center"/>
            </w:pPr>
            <w:r w:rsidRPr="00AC61FD">
              <w:t>1</w:t>
            </w:r>
          </w:p>
        </w:tc>
      </w:tr>
      <w:tr w:rsidR="00AB5B58" w:rsidRPr="000A126E" w14:paraId="376C4624" w14:textId="77777777" w:rsidTr="00B24C2A">
        <w:trPr>
          <w:trHeight w:val="70"/>
        </w:trPr>
        <w:tc>
          <w:tcPr>
            <w:tcW w:w="570" w:type="dxa"/>
          </w:tcPr>
          <w:p w14:paraId="23E97D99" w14:textId="77777777" w:rsidR="00AB5B58" w:rsidRPr="005F2F69" w:rsidRDefault="0056024E" w:rsidP="005F2F69">
            <w:pPr>
              <w:jc w:val="center"/>
              <w:rPr>
                <w:b/>
              </w:rPr>
            </w:pPr>
            <w:r>
              <w:rPr>
                <w:b/>
              </w:rPr>
              <w:lastRenderedPageBreak/>
              <w:t>71</w:t>
            </w:r>
          </w:p>
        </w:tc>
        <w:tc>
          <w:tcPr>
            <w:tcW w:w="1806" w:type="dxa"/>
          </w:tcPr>
          <w:p w14:paraId="4F8423AF" w14:textId="77777777" w:rsidR="00AB5B58" w:rsidRPr="00AC61FD" w:rsidRDefault="00AB5B58" w:rsidP="00657434">
            <w:pPr>
              <w:rPr>
                <w:b/>
              </w:rPr>
            </w:pPr>
            <w:r w:rsidRPr="00AC61FD">
              <w:rPr>
                <w:b/>
              </w:rPr>
              <w:t>Lampa rurkowa N</w:t>
            </w:r>
            <w:r w:rsidRPr="00AC61FD">
              <w:rPr>
                <w:b/>
                <w:vertAlign w:val="subscript"/>
              </w:rPr>
              <w:t>2</w:t>
            </w:r>
          </w:p>
        </w:tc>
        <w:tc>
          <w:tcPr>
            <w:tcW w:w="8364" w:type="dxa"/>
          </w:tcPr>
          <w:p w14:paraId="1B59C6E5" w14:textId="77777777" w:rsidR="00AB5B58" w:rsidRPr="0049092A" w:rsidRDefault="00AB5B58" w:rsidP="00657434">
            <w:pPr>
              <w:jc w:val="both"/>
            </w:pPr>
            <w:r w:rsidRPr="0049092A">
              <w:t>Lampa spektralna w kształcie “hantli” (znana dawniej</w:t>
            </w:r>
            <w:r>
              <w:t xml:space="preserve"> pod nazwą rurki Pluckera) służąca</w:t>
            </w:r>
            <w:r w:rsidRPr="0049092A">
              <w:t>  w optyce do obserwacji linii  spektralnych gazu. Długość każdej kapilary – 70 mm. Przeciwległe końce tuby wyposażone w styki do montowania w gniazdach elektrod zasilających uchwytu </w:t>
            </w:r>
            <w:r>
              <w:t>.</w:t>
            </w:r>
          </w:p>
        </w:tc>
        <w:tc>
          <w:tcPr>
            <w:tcW w:w="2551" w:type="dxa"/>
          </w:tcPr>
          <w:p w14:paraId="5E2FFC42" w14:textId="77777777" w:rsidR="00AB5B58" w:rsidRPr="000A126E" w:rsidRDefault="00AB5B58" w:rsidP="00657434">
            <w:pPr>
              <w:rPr>
                <w:b/>
              </w:rPr>
            </w:pPr>
          </w:p>
        </w:tc>
        <w:tc>
          <w:tcPr>
            <w:tcW w:w="993" w:type="dxa"/>
          </w:tcPr>
          <w:p w14:paraId="71ED4B3D" w14:textId="77777777" w:rsidR="00AB5B58" w:rsidRPr="00AC61FD" w:rsidRDefault="00AB5B58" w:rsidP="005F2F69">
            <w:pPr>
              <w:jc w:val="center"/>
            </w:pPr>
            <w:r w:rsidRPr="00AC61FD">
              <w:t>1</w:t>
            </w:r>
          </w:p>
        </w:tc>
      </w:tr>
      <w:tr w:rsidR="00AB5B58" w:rsidRPr="000A126E" w14:paraId="104C757A" w14:textId="77777777" w:rsidTr="00B24C2A">
        <w:trPr>
          <w:trHeight w:val="70"/>
        </w:trPr>
        <w:tc>
          <w:tcPr>
            <w:tcW w:w="570" w:type="dxa"/>
          </w:tcPr>
          <w:p w14:paraId="4FCBAAF8" w14:textId="77777777" w:rsidR="00AB5B58" w:rsidRPr="005F2F69" w:rsidRDefault="0056024E" w:rsidP="005F2F69">
            <w:pPr>
              <w:jc w:val="center"/>
              <w:rPr>
                <w:b/>
              </w:rPr>
            </w:pPr>
            <w:r>
              <w:rPr>
                <w:b/>
              </w:rPr>
              <w:t>72</w:t>
            </w:r>
          </w:p>
        </w:tc>
        <w:tc>
          <w:tcPr>
            <w:tcW w:w="1806" w:type="dxa"/>
          </w:tcPr>
          <w:p w14:paraId="536AC868" w14:textId="77777777" w:rsidR="00AB5B58" w:rsidRPr="00AC61FD" w:rsidRDefault="00AB5B58" w:rsidP="00657434">
            <w:pPr>
              <w:rPr>
                <w:b/>
              </w:rPr>
            </w:pPr>
            <w:r w:rsidRPr="00AC61FD">
              <w:rPr>
                <w:b/>
              </w:rPr>
              <w:t>Spadkownica elektroniczna z fotobramkami i licznikiem 1,2m</w:t>
            </w:r>
          </w:p>
        </w:tc>
        <w:tc>
          <w:tcPr>
            <w:tcW w:w="8364" w:type="dxa"/>
          </w:tcPr>
          <w:p w14:paraId="42970F3A" w14:textId="77777777" w:rsidR="00AB5B58" w:rsidRDefault="00AB5B58" w:rsidP="00657434">
            <w:pPr>
              <w:jc w:val="both"/>
            </w:pPr>
            <w:r w:rsidRPr="0049092A">
              <w:t>Przyrząd do badania spadku swobodnego ciał. Konstrukcja oparta na solidnym profilu aluminiowym, z naniesioną podziałką milimetrową, zakończonym regulowanym trójnogiem. Wbudowany elektromagnes do wyzwalania spadku ciała sprzężony z dwiema fotobramkami wchodzącymi w skład zestawu . Na wyposażeniu również pion, 2 stalowe kulki o śr. 18 mm oraz kosz do chwytania spadających ciał. Wysokość całkowita minimalna: 1,2 m Wysokość użytkowa minimalna: 1 m. Zasilanie elektromagnesu: 6VDC</w:t>
            </w:r>
            <w:r>
              <w:t xml:space="preserve"> </w:t>
            </w:r>
          </w:p>
          <w:p w14:paraId="38300EEB" w14:textId="77777777" w:rsidR="00AB5B58" w:rsidRPr="0049092A" w:rsidRDefault="00AB5B58" w:rsidP="00657434">
            <w:pPr>
              <w:jc w:val="both"/>
            </w:pPr>
            <w:r w:rsidRPr="0049092A">
              <w:t xml:space="preserve">Prosta w obsłudze jednostka pomiarowa współpracująca z </w:t>
            </w:r>
            <w:r>
              <w:t>fotobramkami</w:t>
            </w:r>
            <w:r w:rsidRPr="0049092A">
              <w:t>, przeznaczona do współpracy z torem</w:t>
            </w:r>
            <w:r>
              <w:t xml:space="preserve"> powietrznym </w:t>
            </w:r>
            <w:r w:rsidRPr="0049092A">
              <w:t>oraz s</w:t>
            </w:r>
            <w:r>
              <w:t>padkownicą elektryczną . Oferująca</w:t>
            </w:r>
            <w:r w:rsidRPr="0049092A">
              <w:t xml:space="preserve"> 7 funkcji pomiarowych, m.in. funkcję licznika, pomiar czasu przejścia przez poszczególne fotobramki, pomiar czasu przejścia drogi pomiędzy dwiema bramkami, pomiary przyspieszenia , przyspieszenia ziemskiego. okresów oscylacji czy pomiary dla zderzeń. Pomiary w [ms] lub [s].</w:t>
            </w:r>
          </w:p>
          <w:p w14:paraId="26B927F6" w14:textId="77777777" w:rsidR="00AB5B58" w:rsidRPr="0049092A" w:rsidRDefault="00AB5B58" w:rsidP="00657434">
            <w:pPr>
              <w:jc w:val="both"/>
            </w:pPr>
            <w:r w:rsidRPr="0049092A">
              <w:t> </w:t>
            </w:r>
          </w:p>
          <w:p w14:paraId="283ED2FF" w14:textId="77777777" w:rsidR="00AB5B58" w:rsidRPr="0049092A" w:rsidRDefault="00AB5B58" w:rsidP="00657434">
            <w:pPr>
              <w:jc w:val="both"/>
            </w:pPr>
          </w:p>
        </w:tc>
        <w:tc>
          <w:tcPr>
            <w:tcW w:w="2551" w:type="dxa"/>
          </w:tcPr>
          <w:p w14:paraId="0D31572F" w14:textId="77777777" w:rsidR="00AB5B58" w:rsidRPr="000A126E" w:rsidRDefault="00AB5B58" w:rsidP="00657434">
            <w:pPr>
              <w:jc w:val="center"/>
              <w:rPr>
                <w:b/>
              </w:rPr>
            </w:pPr>
            <w:r>
              <w:object w:dxaOrig="2565" w:dyaOrig="4875" w14:anchorId="4474D27A">
                <v:shape id="_x0000_i1044" type="#_x0000_t75" style="width:78pt;height:2in" o:ole="">
                  <v:imagedata r:id="rId55" o:title=""/>
                </v:shape>
                <o:OLEObject Type="Embed" ProgID="PBrush" ShapeID="_x0000_i1044" DrawAspect="Content" ObjectID="_1599907186" r:id="rId56"/>
              </w:object>
            </w:r>
          </w:p>
        </w:tc>
        <w:tc>
          <w:tcPr>
            <w:tcW w:w="993" w:type="dxa"/>
          </w:tcPr>
          <w:p w14:paraId="38EA51AF" w14:textId="77777777" w:rsidR="00AB5B58" w:rsidRPr="00AC61FD" w:rsidRDefault="00AB5B58" w:rsidP="005F2F69">
            <w:pPr>
              <w:jc w:val="center"/>
            </w:pPr>
            <w:r w:rsidRPr="00AC61FD">
              <w:t>1</w:t>
            </w:r>
          </w:p>
        </w:tc>
      </w:tr>
      <w:tr w:rsidR="00AB5B58" w:rsidRPr="000A126E" w14:paraId="2BE6CD54" w14:textId="77777777" w:rsidTr="00B24C2A">
        <w:trPr>
          <w:trHeight w:val="70"/>
        </w:trPr>
        <w:tc>
          <w:tcPr>
            <w:tcW w:w="570" w:type="dxa"/>
          </w:tcPr>
          <w:p w14:paraId="6043870F" w14:textId="77777777" w:rsidR="00AB5B58" w:rsidRPr="005F2F69" w:rsidRDefault="0056024E" w:rsidP="005F2F69">
            <w:pPr>
              <w:jc w:val="center"/>
              <w:rPr>
                <w:b/>
              </w:rPr>
            </w:pPr>
            <w:r>
              <w:rPr>
                <w:b/>
              </w:rPr>
              <w:t>73</w:t>
            </w:r>
          </w:p>
        </w:tc>
        <w:tc>
          <w:tcPr>
            <w:tcW w:w="1806" w:type="dxa"/>
          </w:tcPr>
          <w:p w14:paraId="19A13E11" w14:textId="77777777" w:rsidR="00AB5B58" w:rsidRPr="00AC61FD" w:rsidRDefault="00AB5B58" w:rsidP="00657434">
            <w:pPr>
              <w:rPr>
                <w:b/>
              </w:rPr>
            </w:pPr>
            <w:r w:rsidRPr="00AC61FD">
              <w:rPr>
                <w:b/>
              </w:rPr>
              <w:t>Elektrometr z puszką</w:t>
            </w:r>
          </w:p>
        </w:tc>
        <w:tc>
          <w:tcPr>
            <w:tcW w:w="8364" w:type="dxa"/>
          </w:tcPr>
          <w:p w14:paraId="59D6D011" w14:textId="77777777" w:rsidR="00AB5B58" w:rsidRPr="007C6FFF" w:rsidRDefault="00AB5B58" w:rsidP="00657434">
            <w:pPr>
              <w:jc w:val="both"/>
            </w:pPr>
            <w:r w:rsidRPr="007C6FFF">
              <w:t>Podstawowy miernik, używany podczas nauczania elektrostatyki. Pomoc naukowa służąca do wskazywania obecności ładunków elektrycznych i pomiaru potencjału elektrostatycznego między listkami elektrometru a obudową.Wymiary minimalne - 170 (długość) x 215 (szerokość) x 370 (wysokość) mm</w:t>
            </w:r>
          </w:p>
          <w:p w14:paraId="20F8F75E" w14:textId="77777777" w:rsidR="00AB5B58" w:rsidRPr="000A126E" w:rsidRDefault="00AB5B58" w:rsidP="00657434">
            <w:pPr>
              <w:rPr>
                <w:b/>
              </w:rPr>
            </w:pPr>
          </w:p>
        </w:tc>
        <w:tc>
          <w:tcPr>
            <w:tcW w:w="2551" w:type="dxa"/>
          </w:tcPr>
          <w:p w14:paraId="0A3686CD" w14:textId="77777777" w:rsidR="00AB5B58" w:rsidRPr="000A126E" w:rsidRDefault="00AB5B58" w:rsidP="00657434">
            <w:pPr>
              <w:jc w:val="center"/>
              <w:rPr>
                <w:b/>
              </w:rPr>
            </w:pPr>
            <w:r>
              <w:object w:dxaOrig="1665" w:dyaOrig="2580" w14:anchorId="50BB773F">
                <v:shape id="_x0000_i1045" type="#_x0000_t75" style="width:84pt;height:132pt" o:ole="">
                  <v:imagedata r:id="rId57" o:title=""/>
                </v:shape>
                <o:OLEObject Type="Embed" ProgID="PBrush" ShapeID="_x0000_i1045" DrawAspect="Content" ObjectID="_1599907187" r:id="rId58"/>
              </w:object>
            </w:r>
          </w:p>
        </w:tc>
        <w:tc>
          <w:tcPr>
            <w:tcW w:w="993" w:type="dxa"/>
          </w:tcPr>
          <w:p w14:paraId="68DE1C0B" w14:textId="77777777" w:rsidR="00AB5B58" w:rsidRPr="00AC61FD" w:rsidRDefault="00AB5B58" w:rsidP="005F2F69">
            <w:pPr>
              <w:jc w:val="center"/>
            </w:pPr>
            <w:r w:rsidRPr="00AC61FD">
              <w:t>1</w:t>
            </w:r>
          </w:p>
        </w:tc>
      </w:tr>
      <w:tr w:rsidR="00AB5B58" w:rsidRPr="000A126E" w14:paraId="64424096" w14:textId="77777777" w:rsidTr="00B24C2A">
        <w:trPr>
          <w:trHeight w:val="70"/>
        </w:trPr>
        <w:tc>
          <w:tcPr>
            <w:tcW w:w="570" w:type="dxa"/>
          </w:tcPr>
          <w:p w14:paraId="505FE89B" w14:textId="77777777" w:rsidR="00AB5B58" w:rsidRPr="005F2F69" w:rsidRDefault="0056024E" w:rsidP="005F2F69">
            <w:pPr>
              <w:jc w:val="center"/>
              <w:rPr>
                <w:b/>
              </w:rPr>
            </w:pPr>
            <w:r>
              <w:rPr>
                <w:b/>
              </w:rPr>
              <w:t>74</w:t>
            </w:r>
          </w:p>
        </w:tc>
        <w:tc>
          <w:tcPr>
            <w:tcW w:w="1806" w:type="dxa"/>
          </w:tcPr>
          <w:p w14:paraId="0A6B5B07" w14:textId="77777777" w:rsidR="00AB5B58" w:rsidRPr="00AC61FD" w:rsidRDefault="00AB5B58" w:rsidP="00657434">
            <w:pPr>
              <w:rPr>
                <w:b/>
              </w:rPr>
            </w:pPr>
            <w:r w:rsidRPr="00AC61FD">
              <w:rPr>
                <w:b/>
              </w:rPr>
              <w:t>Klosz próżniowy z manometrem i dzwonkiem elektrycznym</w:t>
            </w:r>
          </w:p>
        </w:tc>
        <w:tc>
          <w:tcPr>
            <w:tcW w:w="8364" w:type="dxa"/>
          </w:tcPr>
          <w:p w14:paraId="538FD16A" w14:textId="77777777" w:rsidR="00AB5B58" w:rsidRPr="004D56CD" w:rsidRDefault="00AB5B58" w:rsidP="00657434">
            <w:pPr>
              <w:jc w:val="both"/>
            </w:pPr>
            <w:r w:rsidRPr="004D56CD">
              <w:t>Komplet przy współpracy z pompką próżnio</w:t>
            </w:r>
            <w:r>
              <w:t xml:space="preserve">wą </w:t>
            </w:r>
            <w:r w:rsidRPr="004D56CD">
              <w:t>umożliwia</w:t>
            </w:r>
            <w:r>
              <w:t>jący</w:t>
            </w:r>
            <w:r w:rsidRPr="004D56CD">
              <w:t xml:space="preserve"> ilustrację prawa fizyki mówiącego, iż dźwięk nie może się rozchodzić w próżni – w miarę zmniejszania się ciśnienia w kloszu dźwięk dzwonka zanika.</w:t>
            </w:r>
            <w:r>
              <w:t xml:space="preserve"> </w:t>
            </w:r>
            <w:r w:rsidRPr="004D56CD">
              <w:t xml:space="preserve">Klosz szklany wyposażony </w:t>
            </w:r>
            <w:r>
              <w:t xml:space="preserve">w manometr, dostarczany </w:t>
            </w:r>
            <w:r w:rsidRPr="004D56CD">
              <w:t>wraz z podstawą i gumową uszczelką, co efektywnie zwiększa wydajność procesu odprowadzania powietrza z klosza.</w:t>
            </w:r>
          </w:p>
          <w:p w14:paraId="4F61C059" w14:textId="77777777" w:rsidR="00AB5B58" w:rsidRPr="004D56CD" w:rsidRDefault="00AB5B58" w:rsidP="00657434">
            <w:pPr>
              <w:jc w:val="both"/>
            </w:pPr>
            <w:r w:rsidRPr="004D56CD">
              <w:t xml:space="preserve">Średnica zewnętrzna klosza </w:t>
            </w:r>
            <w:r>
              <w:t xml:space="preserve">minimum </w:t>
            </w:r>
            <w:r w:rsidRPr="004D56CD">
              <w:t xml:space="preserve">190mm, średnica wewnętrzna </w:t>
            </w:r>
            <w:r>
              <w:t xml:space="preserve">minimum </w:t>
            </w:r>
            <w:r w:rsidRPr="004D56CD">
              <w:t>172mm.</w:t>
            </w:r>
            <w:r>
              <w:t xml:space="preserve"> </w:t>
            </w:r>
            <w:r w:rsidRPr="004D56CD">
              <w:t>Budzik zasilany bateriami</w:t>
            </w:r>
            <w:r>
              <w:t>.</w:t>
            </w:r>
          </w:p>
        </w:tc>
        <w:tc>
          <w:tcPr>
            <w:tcW w:w="2551" w:type="dxa"/>
          </w:tcPr>
          <w:p w14:paraId="741D054C" w14:textId="77777777" w:rsidR="00AB5B58" w:rsidRPr="000A126E" w:rsidRDefault="00AB5B58" w:rsidP="00657434">
            <w:pPr>
              <w:jc w:val="center"/>
              <w:rPr>
                <w:b/>
              </w:rPr>
            </w:pPr>
            <w:r>
              <w:object w:dxaOrig="3000" w:dyaOrig="2085" w14:anchorId="42DA9F6D">
                <v:shape id="_x0000_i1046" type="#_x0000_t75" style="width:150pt;height:102pt" o:ole="">
                  <v:imagedata r:id="rId59" o:title=""/>
                </v:shape>
                <o:OLEObject Type="Embed" ProgID="PBrush" ShapeID="_x0000_i1046" DrawAspect="Content" ObjectID="_1599907188" r:id="rId60"/>
              </w:object>
            </w:r>
          </w:p>
        </w:tc>
        <w:tc>
          <w:tcPr>
            <w:tcW w:w="993" w:type="dxa"/>
          </w:tcPr>
          <w:p w14:paraId="18613530" w14:textId="77777777" w:rsidR="00AB5B58" w:rsidRPr="00AC61FD" w:rsidRDefault="00AB5B58" w:rsidP="005F2F69">
            <w:pPr>
              <w:jc w:val="center"/>
            </w:pPr>
            <w:r w:rsidRPr="00AC61FD">
              <w:t>1</w:t>
            </w:r>
          </w:p>
        </w:tc>
      </w:tr>
      <w:tr w:rsidR="00AB5B58" w:rsidRPr="000A126E" w14:paraId="0884133D" w14:textId="77777777" w:rsidTr="00B24C2A">
        <w:trPr>
          <w:trHeight w:val="70"/>
        </w:trPr>
        <w:tc>
          <w:tcPr>
            <w:tcW w:w="570" w:type="dxa"/>
          </w:tcPr>
          <w:p w14:paraId="5CB4A5A3" w14:textId="77777777" w:rsidR="00AB5B58" w:rsidRPr="005F2F69" w:rsidRDefault="0056024E" w:rsidP="005F2F69">
            <w:pPr>
              <w:jc w:val="center"/>
              <w:rPr>
                <w:b/>
              </w:rPr>
            </w:pPr>
            <w:r>
              <w:rPr>
                <w:b/>
              </w:rPr>
              <w:lastRenderedPageBreak/>
              <w:t>75</w:t>
            </w:r>
          </w:p>
        </w:tc>
        <w:tc>
          <w:tcPr>
            <w:tcW w:w="1806" w:type="dxa"/>
          </w:tcPr>
          <w:p w14:paraId="194354AE" w14:textId="77777777" w:rsidR="00AB5B58" w:rsidRPr="00AC61FD" w:rsidRDefault="00AB5B58" w:rsidP="00657434">
            <w:pPr>
              <w:rPr>
                <w:b/>
              </w:rPr>
            </w:pPr>
            <w:r w:rsidRPr="00AC61FD">
              <w:rPr>
                <w:b/>
              </w:rPr>
              <w:t>Elektryczna pompa próżniowa</w:t>
            </w:r>
          </w:p>
        </w:tc>
        <w:tc>
          <w:tcPr>
            <w:tcW w:w="8364" w:type="dxa"/>
          </w:tcPr>
          <w:p w14:paraId="4714515B" w14:textId="77777777" w:rsidR="00AB5B58" w:rsidRPr="007B4932" w:rsidRDefault="00AB5B58" w:rsidP="00657434">
            <w:pPr>
              <w:jc w:val="both"/>
            </w:pPr>
            <w:r w:rsidRPr="004D56CD">
              <w:t xml:space="preserve">2-stopniowa pompa napędzana silnikiem elektrycznym. Wyposażona </w:t>
            </w:r>
            <w:r>
              <w:t xml:space="preserve">jest w automatyczny zawór, </w:t>
            </w:r>
            <w:r w:rsidRPr="004D56CD">
              <w:t>otwiera</w:t>
            </w:r>
            <w:r>
              <w:t>jący</w:t>
            </w:r>
            <w:r w:rsidRPr="004D56CD">
              <w:t xml:space="preserve"> się w przypadku zassania skondensowanej pary, usuwając ją na zewnątrz i zapobiegając osadzaniu się wewnątrz pompy.</w:t>
            </w:r>
            <w:r>
              <w:t xml:space="preserve"> </w:t>
            </w:r>
            <w:r w:rsidRPr="007B4932">
              <w:t>Dane techniczne:</w:t>
            </w:r>
            <w:r>
              <w:t xml:space="preserve"> Zasilanie:</w:t>
            </w:r>
            <w:r w:rsidRPr="004D56CD">
              <w:t> 230 V AC, 50 Hz</w:t>
            </w:r>
            <w:r>
              <w:t>, m</w:t>
            </w:r>
            <w:r w:rsidRPr="004D56CD">
              <w:t>in uzyskiwane c</w:t>
            </w:r>
            <w:r>
              <w:t xml:space="preserve">iśnienie: </w:t>
            </w:r>
            <w:r w:rsidRPr="004D56CD">
              <w:t>0.05 mbar</w:t>
            </w:r>
            <w:r>
              <w:t xml:space="preserve"> Wydajność: </w:t>
            </w:r>
            <w:r w:rsidRPr="004D56CD">
              <w:t>70l /min</w:t>
            </w:r>
            <w:r>
              <w:t xml:space="preserve"> Podłączenie rur: </w:t>
            </w:r>
            <w:r w:rsidRPr="004D56CD">
              <w:t>króciec 1/4”</w:t>
            </w:r>
            <w:r>
              <w:t xml:space="preserve"> , Olej: </w:t>
            </w:r>
            <w:r w:rsidRPr="004D56CD">
              <w:t>220 ml</w:t>
            </w:r>
            <w:r>
              <w:t xml:space="preserve">. Wymiary </w:t>
            </w:r>
            <w:r w:rsidRPr="004D56CD">
              <w:t xml:space="preserve">336 </w:t>
            </w:r>
            <w:r>
              <w:t xml:space="preserve">(długość) </w:t>
            </w:r>
            <w:r w:rsidRPr="004D56CD">
              <w:t xml:space="preserve">x 126 </w:t>
            </w:r>
            <w:r>
              <w:t xml:space="preserve">(szerokość) </w:t>
            </w:r>
            <w:r w:rsidRPr="004D56CD">
              <w:t>x 255 </w:t>
            </w:r>
            <w:r>
              <w:t>(wysokość)</w:t>
            </w:r>
            <w:r w:rsidRPr="004D56CD">
              <w:t>mm</w:t>
            </w:r>
          </w:p>
        </w:tc>
        <w:tc>
          <w:tcPr>
            <w:tcW w:w="2551" w:type="dxa"/>
          </w:tcPr>
          <w:p w14:paraId="7181E819" w14:textId="77777777" w:rsidR="00AB5B58" w:rsidRPr="000A126E" w:rsidRDefault="00AB5B58" w:rsidP="00657434">
            <w:pPr>
              <w:jc w:val="center"/>
              <w:rPr>
                <w:b/>
              </w:rPr>
            </w:pPr>
            <w:r>
              <w:rPr>
                <w:noProof/>
              </w:rPr>
              <w:drawing>
                <wp:inline distT="0" distB="0" distL="0" distR="0" wp14:anchorId="5822F5E2" wp14:editId="503FBE69">
                  <wp:extent cx="1329836" cy="1152525"/>
                  <wp:effectExtent l="0" t="0" r="3810" b="0"/>
                  <wp:docPr id="20" name="Obraz 20" descr="https://www.sklep.fpnnysa.com.pl/userdata/gfx/f079a4117fc3b2d7a4efa5e322b8e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klep.fpnnysa.com.pl/userdata/gfx/f079a4117fc3b2d7a4efa5e322b8eb9f.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0488" cy="1153090"/>
                          </a:xfrm>
                          <a:prstGeom prst="rect">
                            <a:avLst/>
                          </a:prstGeom>
                          <a:noFill/>
                          <a:ln>
                            <a:noFill/>
                          </a:ln>
                        </pic:spPr>
                      </pic:pic>
                    </a:graphicData>
                  </a:graphic>
                </wp:inline>
              </w:drawing>
            </w:r>
          </w:p>
        </w:tc>
        <w:tc>
          <w:tcPr>
            <w:tcW w:w="993" w:type="dxa"/>
          </w:tcPr>
          <w:p w14:paraId="1FB1F155" w14:textId="77777777" w:rsidR="00AB5B58" w:rsidRPr="00AC61FD" w:rsidRDefault="00AB5B58" w:rsidP="005F2F69">
            <w:pPr>
              <w:jc w:val="center"/>
            </w:pPr>
            <w:r w:rsidRPr="00AC61FD">
              <w:t>1</w:t>
            </w:r>
          </w:p>
        </w:tc>
      </w:tr>
      <w:tr w:rsidR="00AB5B58" w:rsidRPr="000A126E" w14:paraId="4685C31B" w14:textId="77777777" w:rsidTr="00B24C2A">
        <w:trPr>
          <w:trHeight w:val="70"/>
        </w:trPr>
        <w:tc>
          <w:tcPr>
            <w:tcW w:w="570" w:type="dxa"/>
          </w:tcPr>
          <w:p w14:paraId="4DE2B7F7" w14:textId="77777777" w:rsidR="00AB5B58" w:rsidRPr="005F2F69" w:rsidRDefault="0056024E" w:rsidP="005F2F69">
            <w:pPr>
              <w:jc w:val="center"/>
              <w:rPr>
                <w:b/>
              </w:rPr>
            </w:pPr>
            <w:r>
              <w:rPr>
                <w:b/>
              </w:rPr>
              <w:t>76</w:t>
            </w:r>
          </w:p>
        </w:tc>
        <w:tc>
          <w:tcPr>
            <w:tcW w:w="1806" w:type="dxa"/>
          </w:tcPr>
          <w:p w14:paraId="0DB87066" w14:textId="77777777" w:rsidR="00AB5B58" w:rsidRPr="00AC61FD" w:rsidRDefault="00AB5B58" w:rsidP="00657434">
            <w:pPr>
              <w:rPr>
                <w:b/>
              </w:rPr>
            </w:pPr>
            <w:r w:rsidRPr="00AC61FD">
              <w:rPr>
                <w:b/>
              </w:rPr>
              <w:t>Półkule magdeburskie 12cm</w:t>
            </w:r>
          </w:p>
        </w:tc>
        <w:tc>
          <w:tcPr>
            <w:tcW w:w="8364" w:type="dxa"/>
          </w:tcPr>
          <w:p w14:paraId="77BCC195" w14:textId="77777777" w:rsidR="00AB5B58" w:rsidRPr="007B4932" w:rsidRDefault="00AB5B58" w:rsidP="00657434">
            <w:pPr>
              <w:jc w:val="both"/>
            </w:pPr>
            <w:r w:rsidRPr="007B4932">
              <w:t xml:space="preserve">Półkule - dwie tarcze wklęsłe z uchwytami. Pomoce współdziałające: - pompka ssąca lub pompa próżniowa. Wymiary - średnica </w:t>
            </w:r>
            <w:r>
              <w:t xml:space="preserve">minimalna </w:t>
            </w:r>
            <w:r w:rsidRPr="007B4932">
              <w:t>12cm</w:t>
            </w:r>
          </w:p>
        </w:tc>
        <w:tc>
          <w:tcPr>
            <w:tcW w:w="2551" w:type="dxa"/>
          </w:tcPr>
          <w:p w14:paraId="1F5B6ABD" w14:textId="77777777" w:rsidR="00AB5B58" w:rsidRPr="000A126E" w:rsidRDefault="00AB5B58" w:rsidP="00657434">
            <w:pPr>
              <w:rPr>
                <w:b/>
              </w:rPr>
            </w:pPr>
          </w:p>
        </w:tc>
        <w:tc>
          <w:tcPr>
            <w:tcW w:w="993" w:type="dxa"/>
          </w:tcPr>
          <w:p w14:paraId="111AA702" w14:textId="77777777" w:rsidR="00AB5B58" w:rsidRPr="00AC61FD" w:rsidRDefault="00AB5B58" w:rsidP="005F2F69">
            <w:pPr>
              <w:jc w:val="center"/>
            </w:pPr>
            <w:r w:rsidRPr="00AC61FD">
              <w:t>1</w:t>
            </w:r>
          </w:p>
        </w:tc>
      </w:tr>
      <w:tr w:rsidR="00AB5B58" w:rsidRPr="000A126E" w14:paraId="5944BF24" w14:textId="77777777" w:rsidTr="00B24C2A">
        <w:trPr>
          <w:trHeight w:val="70"/>
        </w:trPr>
        <w:tc>
          <w:tcPr>
            <w:tcW w:w="570" w:type="dxa"/>
          </w:tcPr>
          <w:p w14:paraId="149AB24F" w14:textId="77777777" w:rsidR="00AB5B58" w:rsidRPr="005F2F69" w:rsidRDefault="0056024E" w:rsidP="005F2F69">
            <w:pPr>
              <w:jc w:val="center"/>
              <w:rPr>
                <w:b/>
              </w:rPr>
            </w:pPr>
            <w:r>
              <w:rPr>
                <w:b/>
              </w:rPr>
              <w:t>77</w:t>
            </w:r>
          </w:p>
        </w:tc>
        <w:tc>
          <w:tcPr>
            <w:tcW w:w="1806" w:type="dxa"/>
          </w:tcPr>
          <w:p w14:paraId="0DB74FD4" w14:textId="77777777" w:rsidR="00AB5B58" w:rsidRPr="00AC61FD" w:rsidRDefault="00AB5B58" w:rsidP="00657434">
            <w:pPr>
              <w:rPr>
                <w:b/>
              </w:rPr>
            </w:pPr>
            <w:r w:rsidRPr="00AC61FD">
              <w:rPr>
                <w:b/>
              </w:rPr>
              <w:t>Równia pochyła do doświadczeń z tarciem</w:t>
            </w:r>
          </w:p>
        </w:tc>
        <w:tc>
          <w:tcPr>
            <w:tcW w:w="8364" w:type="dxa"/>
          </w:tcPr>
          <w:p w14:paraId="4C7E244C" w14:textId="77777777" w:rsidR="00AB5B58" w:rsidRPr="00C816BB" w:rsidRDefault="00AB5B58" w:rsidP="00657434">
            <w:pPr>
              <w:jc w:val="both"/>
            </w:pPr>
            <w:r w:rsidRPr="00C816BB">
              <w:rPr>
                <w:bCs/>
              </w:rPr>
              <w:t xml:space="preserve">Minimalna zawartość zestawu: </w:t>
            </w:r>
            <w:r w:rsidRPr="00C816BB">
              <w:t>2 drewniane deski (dłuższa o minimalnej dł. 60 cm), metalowy bloczek, metalowa tacka, 3 klocki, sznurek.</w:t>
            </w:r>
          </w:p>
          <w:p w14:paraId="1E435EDD" w14:textId="77777777" w:rsidR="00AB5B58" w:rsidRPr="000A126E" w:rsidRDefault="00AB5B58" w:rsidP="00657434">
            <w:pPr>
              <w:rPr>
                <w:b/>
              </w:rPr>
            </w:pPr>
          </w:p>
        </w:tc>
        <w:tc>
          <w:tcPr>
            <w:tcW w:w="2551" w:type="dxa"/>
          </w:tcPr>
          <w:p w14:paraId="199B034D" w14:textId="77777777" w:rsidR="00AB5B58" w:rsidRPr="000A126E" w:rsidRDefault="00AB5B58" w:rsidP="00657434">
            <w:pPr>
              <w:jc w:val="center"/>
              <w:rPr>
                <w:b/>
              </w:rPr>
            </w:pPr>
            <w:r>
              <w:object w:dxaOrig="3000" w:dyaOrig="3000" w14:anchorId="38789DC8">
                <v:shape id="_x0000_i1047" type="#_x0000_t75" style="width:102pt;height:102pt" o:ole="">
                  <v:imagedata r:id="rId62" o:title=""/>
                </v:shape>
                <o:OLEObject Type="Embed" ProgID="PBrush" ShapeID="_x0000_i1047" DrawAspect="Content" ObjectID="_1599907189" r:id="rId63"/>
              </w:object>
            </w:r>
          </w:p>
        </w:tc>
        <w:tc>
          <w:tcPr>
            <w:tcW w:w="993" w:type="dxa"/>
          </w:tcPr>
          <w:p w14:paraId="6ADA7198" w14:textId="77777777" w:rsidR="00AB5B58" w:rsidRPr="00AC61FD" w:rsidRDefault="00AB5B58" w:rsidP="005F2F69">
            <w:pPr>
              <w:jc w:val="center"/>
            </w:pPr>
            <w:r w:rsidRPr="00AC61FD">
              <w:t>1</w:t>
            </w:r>
          </w:p>
        </w:tc>
      </w:tr>
      <w:tr w:rsidR="00AB5B58" w:rsidRPr="000A126E" w14:paraId="53DC8CEA" w14:textId="77777777" w:rsidTr="00B24C2A">
        <w:trPr>
          <w:trHeight w:val="70"/>
        </w:trPr>
        <w:tc>
          <w:tcPr>
            <w:tcW w:w="570" w:type="dxa"/>
          </w:tcPr>
          <w:p w14:paraId="3D65A9B6" w14:textId="77777777" w:rsidR="00AB5B58" w:rsidRPr="005F2F69" w:rsidRDefault="0056024E" w:rsidP="005F2F69">
            <w:pPr>
              <w:jc w:val="center"/>
              <w:rPr>
                <w:b/>
              </w:rPr>
            </w:pPr>
            <w:r>
              <w:rPr>
                <w:b/>
              </w:rPr>
              <w:t>78</w:t>
            </w:r>
          </w:p>
        </w:tc>
        <w:tc>
          <w:tcPr>
            <w:tcW w:w="1806" w:type="dxa"/>
          </w:tcPr>
          <w:p w14:paraId="002C7899" w14:textId="77777777" w:rsidR="00AB5B58" w:rsidRPr="00AC61FD" w:rsidRDefault="0056024E" w:rsidP="0056024E">
            <w:pPr>
              <w:rPr>
                <w:b/>
              </w:rPr>
            </w:pPr>
            <w:r>
              <w:rPr>
                <w:b/>
              </w:rPr>
              <w:t xml:space="preserve">Komplet laserów </w:t>
            </w:r>
          </w:p>
        </w:tc>
        <w:tc>
          <w:tcPr>
            <w:tcW w:w="8364" w:type="dxa"/>
          </w:tcPr>
          <w:p w14:paraId="451B3204" w14:textId="77777777" w:rsidR="0056024E" w:rsidRDefault="0056024E" w:rsidP="00657434">
            <w:pPr>
              <w:jc w:val="both"/>
            </w:pPr>
            <w:r w:rsidRPr="0056024E">
              <w:rPr>
                <w:b/>
              </w:rPr>
              <w:t>Laser zielony 5000mW</w:t>
            </w:r>
            <w:r>
              <w:rPr>
                <w:b/>
              </w:rPr>
              <w:t xml:space="preserve"> -  1 sztuka</w:t>
            </w:r>
          </w:p>
          <w:p w14:paraId="3F5A9248" w14:textId="77777777" w:rsidR="00AB5B58" w:rsidRDefault="00AB5B58" w:rsidP="00657434">
            <w:pPr>
              <w:jc w:val="both"/>
            </w:pPr>
            <w:r w:rsidRPr="00C816BB">
              <w:t>Laser zielony o minimalnej mocy 5000mW.</w:t>
            </w:r>
            <w:r>
              <w:t xml:space="preserve">  P</w:t>
            </w:r>
            <w:r w:rsidRPr="00B23564">
              <w:t>osiada</w:t>
            </w:r>
            <w:r>
              <w:t>jący</w:t>
            </w:r>
            <w:r w:rsidRPr="00B23564">
              <w:t xml:space="preserve"> obudow</w:t>
            </w:r>
            <w:r>
              <w:t xml:space="preserve">ę z stopu aluminium lotniczego oraz </w:t>
            </w:r>
            <w:r w:rsidRPr="00B23564">
              <w:t>powierzchnie antypoślizgową, ułatwiającą trzymanie lasera w dłoni.</w:t>
            </w:r>
            <w:r>
              <w:t xml:space="preserve"> Długość wiązki światła lasera minimum 30km.</w:t>
            </w:r>
          </w:p>
          <w:p w14:paraId="10AA9951" w14:textId="77777777" w:rsidR="0056024E" w:rsidRDefault="0056024E" w:rsidP="00657434">
            <w:pPr>
              <w:jc w:val="both"/>
              <w:rPr>
                <w:b/>
              </w:rPr>
            </w:pPr>
            <w:r w:rsidRPr="0056024E">
              <w:rPr>
                <w:b/>
              </w:rPr>
              <w:t>Laser zielony 10000mW</w:t>
            </w:r>
            <w:r>
              <w:rPr>
                <w:b/>
              </w:rPr>
              <w:t xml:space="preserve"> – 1 sztuka</w:t>
            </w:r>
          </w:p>
          <w:p w14:paraId="7BC88500" w14:textId="77777777" w:rsidR="0056024E" w:rsidRDefault="0056024E" w:rsidP="00657434">
            <w:pPr>
              <w:jc w:val="both"/>
            </w:pPr>
            <w:r w:rsidRPr="0056024E">
              <w:t>Laser zielony o minimalnej mocy 10000mW.  Posiadający obudowę z stopu aluminium lotniczego oraz powierzchnie antypoślizgową, ułatwiającą trzymanie lasera w dłoni. Długość wiązki światła lasera minimum 30km.</w:t>
            </w:r>
          </w:p>
          <w:p w14:paraId="56A34344" w14:textId="77777777" w:rsidR="0056024E" w:rsidRDefault="0056024E" w:rsidP="00657434">
            <w:pPr>
              <w:jc w:val="both"/>
              <w:rPr>
                <w:b/>
              </w:rPr>
            </w:pPr>
            <w:r w:rsidRPr="0056024E">
              <w:rPr>
                <w:b/>
              </w:rPr>
              <w:t>Laser niebieski wskaźnik 10000mW</w:t>
            </w:r>
            <w:r>
              <w:rPr>
                <w:b/>
              </w:rPr>
              <w:t xml:space="preserve"> – 1 sztuka</w:t>
            </w:r>
          </w:p>
          <w:p w14:paraId="505861B1" w14:textId="77777777" w:rsidR="0056024E" w:rsidRPr="0056024E" w:rsidRDefault="0056024E" w:rsidP="00657434">
            <w:pPr>
              <w:jc w:val="both"/>
            </w:pPr>
            <w:r w:rsidRPr="0056024E">
              <w:t>Laser zielony o minimalnej mocy 10000mW.  Posiadający obudowę z stopu aluminium lotniczego oraz powierzchnie antypoślizgową, ułatwiającą trzymanie lasera w dłoni.</w:t>
            </w:r>
          </w:p>
          <w:p w14:paraId="69A8A2E8" w14:textId="77777777" w:rsidR="0056024E" w:rsidRPr="0056024E" w:rsidRDefault="0056024E" w:rsidP="00657434">
            <w:pPr>
              <w:jc w:val="both"/>
            </w:pPr>
          </w:p>
        </w:tc>
        <w:tc>
          <w:tcPr>
            <w:tcW w:w="2551" w:type="dxa"/>
          </w:tcPr>
          <w:p w14:paraId="057E95CC" w14:textId="77777777" w:rsidR="00AB5B58" w:rsidRPr="000A126E" w:rsidRDefault="00AB5B58" w:rsidP="00657434">
            <w:pPr>
              <w:rPr>
                <w:b/>
              </w:rPr>
            </w:pPr>
          </w:p>
        </w:tc>
        <w:tc>
          <w:tcPr>
            <w:tcW w:w="993" w:type="dxa"/>
          </w:tcPr>
          <w:p w14:paraId="64455BB8" w14:textId="77777777" w:rsidR="00AB5B58" w:rsidRPr="00AC61FD" w:rsidRDefault="00AB5B58" w:rsidP="005F2F69">
            <w:pPr>
              <w:jc w:val="center"/>
            </w:pPr>
            <w:r w:rsidRPr="00AC61FD">
              <w:t>1</w:t>
            </w:r>
          </w:p>
        </w:tc>
      </w:tr>
      <w:tr w:rsidR="00AB5B58" w:rsidRPr="000A126E" w14:paraId="4B68EFDC" w14:textId="77777777" w:rsidTr="00B24C2A">
        <w:trPr>
          <w:trHeight w:val="70"/>
        </w:trPr>
        <w:tc>
          <w:tcPr>
            <w:tcW w:w="570" w:type="dxa"/>
          </w:tcPr>
          <w:p w14:paraId="4F16DC80" w14:textId="77777777" w:rsidR="00AB5B58" w:rsidRPr="005F2F69" w:rsidRDefault="0056024E" w:rsidP="005F2F69">
            <w:pPr>
              <w:jc w:val="center"/>
              <w:rPr>
                <w:b/>
              </w:rPr>
            </w:pPr>
            <w:r>
              <w:rPr>
                <w:b/>
              </w:rPr>
              <w:lastRenderedPageBreak/>
              <w:t>79</w:t>
            </w:r>
          </w:p>
        </w:tc>
        <w:tc>
          <w:tcPr>
            <w:tcW w:w="1806" w:type="dxa"/>
          </w:tcPr>
          <w:p w14:paraId="3B15FF21" w14:textId="77777777" w:rsidR="00AB5B58" w:rsidRPr="00AC61FD" w:rsidRDefault="00AB5B58" w:rsidP="00657434">
            <w:pPr>
              <w:rPr>
                <w:b/>
              </w:rPr>
            </w:pPr>
            <w:r w:rsidRPr="00AC61FD">
              <w:rPr>
                <w:b/>
              </w:rPr>
              <w:t xml:space="preserve">Model Układu Słonecznego z planetarium </w:t>
            </w:r>
          </w:p>
        </w:tc>
        <w:tc>
          <w:tcPr>
            <w:tcW w:w="8364" w:type="dxa"/>
          </w:tcPr>
          <w:p w14:paraId="55E96CA7" w14:textId="77777777" w:rsidR="00AB5B58" w:rsidRPr="00B23564" w:rsidRDefault="00AB5B58" w:rsidP="00657434">
            <w:pPr>
              <w:jc w:val="both"/>
            </w:pPr>
            <w:r w:rsidRPr="00B23564">
              <w:t>Podświetlany, ruchomy model układu słonecznego z miniplanetarium w postaci transparentnych półkul z naniesionymi konstelacjami nakładanych na źródło światła (w miejsce modelu Słońca) – w zaciemnionym pomieszczeniu będą widoczne na suficie i ścianach. Słońce (średnica min. 10 cm) „świeci”, a planety poruszają się wokół niego dzięki zasilaniu bateryjnemu</w:t>
            </w:r>
          </w:p>
        </w:tc>
        <w:tc>
          <w:tcPr>
            <w:tcW w:w="2551" w:type="dxa"/>
          </w:tcPr>
          <w:p w14:paraId="76FA306F" w14:textId="77777777" w:rsidR="00AB5B58" w:rsidRPr="000A126E" w:rsidRDefault="00AB5B58" w:rsidP="00657434">
            <w:pPr>
              <w:rPr>
                <w:b/>
              </w:rPr>
            </w:pPr>
            <w:r>
              <w:object w:dxaOrig="3885" w:dyaOrig="2745" w14:anchorId="0649E11E">
                <v:shape id="_x0000_i1048" type="#_x0000_t75" style="width:132pt;height:96pt" o:ole="">
                  <v:imagedata r:id="rId64" o:title=""/>
                </v:shape>
                <o:OLEObject Type="Embed" ProgID="PBrush" ShapeID="_x0000_i1048" DrawAspect="Content" ObjectID="_1599907190" r:id="rId65"/>
              </w:object>
            </w:r>
          </w:p>
        </w:tc>
        <w:tc>
          <w:tcPr>
            <w:tcW w:w="993" w:type="dxa"/>
          </w:tcPr>
          <w:p w14:paraId="7721167F" w14:textId="77777777" w:rsidR="00AB5B58" w:rsidRPr="00AC61FD" w:rsidRDefault="00AB5B58" w:rsidP="005F2F69">
            <w:pPr>
              <w:jc w:val="center"/>
            </w:pPr>
            <w:r w:rsidRPr="00AC61FD">
              <w:t>1</w:t>
            </w:r>
          </w:p>
        </w:tc>
      </w:tr>
      <w:tr w:rsidR="00AB5B58" w:rsidRPr="000A126E" w14:paraId="09836B51" w14:textId="77777777" w:rsidTr="00B24C2A">
        <w:trPr>
          <w:trHeight w:val="70"/>
        </w:trPr>
        <w:tc>
          <w:tcPr>
            <w:tcW w:w="570" w:type="dxa"/>
          </w:tcPr>
          <w:p w14:paraId="13C6B027" w14:textId="77777777" w:rsidR="00AB5B58" w:rsidRPr="005F2F69" w:rsidRDefault="0056024E" w:rsidP="005F2F69">
            <w:pPr>
              <w:jc w:val="center"/>
              <w:rPr>
                <w:b/>
              </w:rPr>
            </w:pPr>
            <w:r>
              <w:rPr>
                <w:b/>
              </w:rPr>
              <w:t>80</w:t>
            </w:r>
          </w:p>
        </w:tc>
        <w:tc>
          <w:tcPr>
            <w:tcW w:w="1806" w:type="dxa"/>
          </w:tcPr>
          <w:p w14:paraId="48608ADB" w14:textId="77777777" w:rsidR="00AB5B58" w:rsidRPr="00AC61FD" w:rsidRDefault="00AB5B58" w:rsidP="00657434">
            <w:pPr>
              <w:rPr>
                <w:b/>
              </w:rPr>
            </w:pPr>
            <w:r w:rsidRPr="00AC61FD">
              <w:rPr>
                <w:b/>
              </w:rPr>
              <w:t>Magnetyzm kuli ziemskiej</w:t>
            </w:r>
          </w:p>
        </w:tc>
        <w:tc>
          <w:tcPr>
            <w:tcW w:w="8364" w:type="dxa"/>
          </w:tcPr>
          <w:p w14:paraId="3ABBC05C" w14:textId="77777777" w:rsidR="00AB5B58" w:rsidRPr="00B23564" w:rsidRDefault="00AB5B58" w:rsidP="00657434">
            <w:pPr>
              <w:jc w:val="both"/>
            </w:pPr>
            <w:r w:rsidRPr="00B23564">
              <w:t xml:space="preserve">Zestaw składający się z dwóch elementów: modelu kuli ziemskiej z umieszczonym wewnątrz silnym magnesem oraz dwubiegunowego magnesu 3-wymiarowego z rączką, który przesuwany po powierzchni modelu globu ziemskiego prezentuje magnetyzm kuli ziemskiej. </w:t>
            </w:r>
          </w:p>
        </w:tc>
        <w:tc>
          <w:tcPr>
            <w:tcW w:w="2551" w:type="dxa"/>
          </w:tcPr>
          <w:p w14:paraId="4FCF6A3B" w14:textId="77777777" w:rsidR="00AB5B58" w:rsidRPr="000A126E" w:rsidRDefault="00AB5B58" w:rsidP="00657434">
            <w:pPr>
              <w:jc w:val="center"/>
              <w:rPr>
                <w:b/>
              </w:rPr>
            </w:pPr>
            <w:r w:rsidRPr="00B23564">
              <w:rPr>
                <w:b/>
                <w:noProof/>
              </w:rPr>
              <w:drawing>
                <wp:inline distT="0" distB="0" distL="0" distR="0" wp14:anchorId="5B4DFF1C" wp14:editId="5A40AC63">
                  <wp:extent cx="1457325" cy="971550"/>
                  <wp:effectExtent l="0" t="0" r="9525" b="0"/>
                  <wp:docPr id="21" name="Obraz 21" descr="Znalezione obrazy dla zapytania magnetyzm kuli ziem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nalezione obrazy dla zapytania magnetyzm kuli ziemskiej"/>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tc>
        <w:tc>
          <w:tcPr>
            <w:tcW w:w="993" w:type="dxa"/>
          </w:tcPr>
          <w:p w14:paraId="632B26FC" w14:textId="77777777" w:rsidR="00AB5B58" w:rsidRPr="00AC61FD" w:rsidRDefault="00AB5B58" w:rsidP="005F2F69">
            <w:pPr>
              <w:jc w:val="center"/>
            </w:pPr>
            <w:r w:rsidRPr="00AC61FD">
              <w:t>1</w:t>
            </w:r>
          </w:p>
        </w:tc>
      </w:tr>
      <w:tr w:rsidR="00AB5B58" w:rsidRPr="000A126E" w14:paraId="02899EA7" w14:textId="77777777" w:rsidTr="00B24C2A">
        <w:trPr>
          <w:trHeight w:val="70"/>
        </w:trPr>
        <w:tc>
          <w:tcPr>
            <w:tcW w:w="570" w:type="dxa"/>
          </w:tcPr>
          <w:p w14:paraId="11B8A6C5" w14:textId="77777777" w:rsidR="00AB5B58" w:rsidRPr="005F2F69" w:rsidRDefault="0056024E" w:rsidP="005F2F69">
            <w:pPr>
              <w:jc w:val="center"/>
              <w:rPr>
                <w:b/>
              </w:rPr>
            </w:pPr>
            <w:r>
              <w:rPr>
                <w:b/>
              </w:rPr>
              <w:t>81</w:t>
            </w:r>
          </w:p>
        </w:tc>
        <w:tc>
          <w:tcPr>
            <w:tcW w:w="1806" w:type="dxa"/>
          </w:tcPr>
          <w:p w14:paraId="73E28AB6" w14:textId="77777777" w:rsidR="00AB5B58" w:rsidRPr="00AC61FD" w:rsidRDefault="00AB5B58" w:rsidP="00657434">
            <w:pPr>
              <w:rPr>
                <w:b/>
              </w:rPr>
            </w:pPr>
            <w:r w:rsidRPr="00AC61FD">
              <w:rPr>
                <w:b/>
              </w:rPr>
              <w:t>Planetarium z niebem północnym</w:t>
            </w:r>
          </w:p>
        </w:tc>
        <w:tc>
          <w:tcPr>
            <w:tcW w:w="8364" w:type="dxa"/>
          </w:tcPr>
          <w:p w14:paraId="54F05C54" w14:textId="77777777" w:rsidR="00AB5B58" w:rsidRPr="00B23564" w:rsidRDefault="00AB5B58" w:rsidP="00657434">
            <w:pPr>
              <w:jc w:val="both"/>
            </w:pPr>
            <w:r w:rsidRPr="00B23564">
              <w:t>Podświetlany i ruchomy model z Ziemią i innymi planetami krążącymi wokół Słońca oraz Księżyca obiegającym Ziemię co 29,5 „dnia”</w:t>
            </w:r>
          </w:p>
        </w:tc>
        <w:tc>
          <w:tcPr>
            <w:tcW w:w="2551" w:type="dxa"/>
          </w:tcPr>
          <w:p w14:paraId="2412F83B" w14:textId="77777777" w:rsidR="00AB5B58" w:rsidRPr="000A126E" w:rsidRDefault="00AB5B58" w:rsidP="00657434">
            <w:pPr>
              <w:jc w:val="center"/>
              <w:rPr>
                <w:b/>
              </w:rPr>
            </w:pPr>
            <w:r>
              <w:object w:dxaOrig="4020" w:dyaOrig="3540" w14:anchorId="7E223C49">
                <v:shape id="_x0000_i1049" type="#_x0000_t75" style="width:108pt;height:96pt" o:ole="">
                  <v:imagedata r:id="rId67" o:title=""/>
                </v:shape>
                <o:OLEObject Type="Embed" ProgID="PBrush" ShapeID="_x0000_i1049" DrawAspect="Content" ObjectID="_1599907191" r:id="rId68"/>
              </w:object>
            </w:r>
          </w:p>
        </w:tc>
        <w:tc>
          <w:tcPr>
            <w:tcW w:w="993" w:type="dxa"/>
          </w:tcPr>
          <w:p w14:paraId="06C9B0A0" w14:textId="77777777" w:rsidR="00AB5B58" w:rsidRPr="00AC61FD" w:rsidRDefault="00AB5B58" w:rsidP="005F2F69">
            <w:pPr>
              <w:jc w:val="center"/>
            </w:pPr>
            <w:r>
              <w:t>1</w:t>
            </w:r>
          </w:p>
        </w:tc>
      </w:tr>
      <w:tr w:rsidR="00AB5B58" w:rsidRPr="000A126E" w14:paraId="03F93CB3" w14:textId="77777777" w:rsidTr="00B24C2A">
        <w:trPr>
          <w:trHeight w:val="70"/>
        </w:trPr>
        <w:tc>
          <w:tcPr>
            <w:tcW w:w="570" w:type="dxa"/>
          </w:tcPr>
          <w:p w14:paraId="74982CCE" w14:textId="77777777" w:rsidR="00AB5B58" w:rsidRPr="005F2F69" w:rsidRDefault="0056024E" w:rsidP="005F2F69">
            <w:pPr>
              <w:jc w:val="center"/>
              <w:rPr>
                <w:b/>
              </w:rPr>
            </w:pPr>
            <w:r>
              <w:rPr>
                <w:b/>
              </w:rPr>
              <w:t>82</w:t>
            </w:r>
          </w:p>
        </w:tc>
        <w:tc>
          <w:tcPr>
            <w:tcW w:w="1806" w:type="dxa"/>
          </w:tcPr>
          <w:p w14:paraId="0CFBC743" w14:textId="77777777" w:rsidR="00AB5B58" w:rsidRPr="00AC61FD" w:rsidRDefault="00AB5B58" w:rsidP="00657434">
            <w:pPr>
              <w:rPr>
                <w:b/>
              </w:rPr>
            </w:pPr>
            <w:r w:rsidRPr="00AC61FD">
              <w:rPr>
                <w:b/>
              </w:rPr>
              <w:t>Waga wisząca do 10 kg</w:t>
            </w:r>
          </w:p>
        </w:tc>
        <w:tc>
          <w:tcPr>
            <w:tcW w:w="8364" w:type="dxa"/>
          </w:tcPr>
          <w:p w14:paraId="32181973" w14:textId="77777777" w:rsidR="00AB5B58" w:rsidRPr="00245BDF" w:rsidRDefault="00AB5B58" w:rsidP="00657434">
            <w:pPr>
              <w:jc w:val="both"/>
            </w:pPr>
            <w:r w:rsidRPr="00245BDF">
              <w:t>Waga wisząca 10 g/max 10 kg, na baterie AAA (2x1</w:t>
            </w:r>
            <w:r>
              <w:t>,5 V),</w:t>
            </w:r>
            <w:r w:rsidRPr="00245BDF">
              <w:t xml:space="preserve"> cyfrowy wyświetlacz min. 12 mm.</w:t>
            </w:r>
          </w:p>
        </w:tc>
        <w:tc>
          <w:tcPr>
            <w:tcW w:w="2551" w:type="dxa"/>
          </w:tcPr>
          <w:p w14:paraId="61952EE3" w14:textId="77777777" w:rsidR="00AB5B58" w:rsidRPr="000A126E" w:rsidRDefault="00AB5B58" w:rsidP="00657434">
            <w:pPr>
              <w:rPr>
                <w:b/>
              </w:rPr>
            </w:pPr>
          </w:p>
        </w:tc>
        <w:tc>
          <w:tcPr>
            <w:tcW w:w="993" w:type="dxa"/>
          </w:tcPr>
          <w:p w14:paraId="333499B3" w14:textId="77777777" w:rsidR="00AB5B58" w:rsidRPr="00AC61FD" w:rsidRDefault="00AB5B58" w:rsidP="005F2F69">
            <w:pPr>
              <w:jc w:val="center"/>
            </w:pPr>
            <w:r w:rsidRPr="00AC61FD">
              <w:t>1</w:t>
            </w:r>
          </w:p>
        </w:tc>
      </w:tr>
      <w:tr w:rsidR="00AB5B58" w:rsidRPr="000A126E" w14:paraId="0872CC03" w14:textId="77777777" w:rsidTr="00B24C2A">
        <w:trPr>
          <w:trHeight w:val="70"/>
        </w:trPr>
        <w:tc>
          <w:tcPr>
            <w:tcW w:w="570" w:type="dxa"/>
          </w:tcPr>
          <w:p w14:paraId="0B9A5C3F" w14:textId="77777777" w:rsidR="00AB5B58" w:rsidRPr="005F2F69" w:rsidRDefault="0056024E" w:rsidP="005F2F69">
            <w:pPr>
              <w:jc w:val="center"/>
              <w:rPr>
                <w:b/>
              </w:rPr>
            </w:pPr>
            <w:r>
              <w:rPr>
                <w:b/>
              </w:rPr>
              <w:t>83</w:t>
            </w:r>
          </w:p>
        </w:tc>
        <w:tc>
          <w:tcPr>
            <w:tcW w:w="1806" w:type="dxa"/>
          </w:tcPr>
          <w:p w14:paraId="3BD19FB9" w14:textId="77777777" w:rsidR="00AB5B58" w:rsidRPr="00AC61FD" w:rsidRDefault="00AB5B58" w:rsidP="00657434">
            <w:pPr>
              <w:rPr>
                <w:b/>
              </w:rPr>
            </w:pPr>
            <w:r w:rsidRPr="00AC61FD">
              <w:rPr>
                <w:b/>
              </w:rPr>
              <w:t>Licznik Geigera</w:t>
            </w:r>
          </w:p>
        </w:tc>
        <w:tc>
          <w:tcPr>
            <w:tcW w:w="8364" w:type="dxa"/>
          </w:tcPr>
          <w:p w14:paraId="73E956F1" w14:textId="77777777" w:rsidR="00AB5B58" w:rsidRPr="00047E7B" w:rsidRDefault="00AB5B58" w:rsidP="00657434">
            <w:r w:rsidRPr="00047E7B">
              <w:t>Licznik Geigera z alarmem. Ciągły pomiar i rejestracja (przechowywanie danych) wartości promieniowania w miejscu pomiaru (stały wsk</w:t>
            </w:r>
            <w:r>
              <w:t xml:space="preserve">aźnik). Szeroki zakres pomiarowy </w:t>
            </w:r>
            <w:r w:rsidRPr="00047E7B">
              <w:t xml:space="preserve"> od 0,01 </w:t>
            </w:r>
            <w:r>
              <w:t xml:space="preserve">µSv/h do 1000 µSv/h. </w:t>
            </w:r>
            <w:r w:rsidRPr="00047E7B">
              <w:t>Pomiar promieniowania alfa, beta i gamma</w:t>
            </w:r>
            <w:r>
              <w:t>.</w:t>
            </w:r>
          </w:p>
        </w:tc>
        <w:tc>
          <w:tcPr>
            <w:tcW w:w="2551" w:type="dxa"/>
          </w:tcPr>
          <w:p w14:paraId="59B95A7A" w14:textId="77777777" w:rsidR="00AB5B58" w:rsidRPr="000A126E" w:rsidRDefault="00AB5B58" w:rsidP="00657434">
            <w:pPr>
              <w:rPr>
                <w:b/>
              </w:rPr>
            </w:pPr>
          </w:p>
        </w:tc>
        <w:tc>
          <w:tcPr>
            <w:tcW w:w="993" w:type="dxa"/>
          </w:tcPr>
          <w:p w14:paraId="36D0EF22" w14:textId="77777777" w:rsidR="00AB5B58" w:rsidRPr="00AC61FD" w:rsidRDefault="00AB5B58" w:rsidP="005F2F69">
            <w:pPr>
              <w:jc w:val="center"/>
            </w:pPr>
            <w:r w:rsidRPr="00AC61FD">
              <w:t>1</w:t>
            </w:r>
          </w:p>
        </w:tc>
      </w:tr>
    </w:tbl>
    <w:p w14:paraId="37094EB4" w14:textId="77777777" w:rsidR="00905898" w:rsidRDefault="00905898">
      <w:pPr>
        <w:sectPr w:rsidR="00905898" w:rsidSect="000F1AE5">
          <w:pgSz w:w="16838" w:h="11906" w:orient="landscape"/>
          <w:pgMar w:top="1418" w:right="1418" w:bottom="1418" w:left="1418" w:header="709" w:footer="709" w:gutter="0"/>
          <w:cols w:space="708"/>
          <w:docGrid w:linePitch="360"/>
        </w:sectPr>
      </w:pPr>
    </w:p>
    <w:p w14:paraId="7BACFBD4" w14:textId="77777777" w:rsidR="00EE2236" w:rsidRDefault="00EE2236"/>
    <w:p w14:paraId="3645E65C" w14:textId="77777777" w:rsidR="00A05C7E" w:rsidRDefault="00A05C7E"/>
    <w:p w14:paraId="32A32054" w14:textId="561881E6" w:rsidR="00A05C7E" w:rsidRPr="00A05C7E" w:rsidRDefault="00A05C7E" w:rsidP="00A05C7E">
      <w:pPr>
        <w:rPr>
          <w:b/>
          <w:sz w:val="24"/>
        </w:rPr>
      </w:pPr>
      <w:r w:rsidRPr="00A05C7E">
        <w:rPr>
          <w:b/>
          <w:sz w:val="24"/>
        </w:rPr>
        <w:t xml:space="preserve">II. Stoliki i krzesła </w:t>
      </w:r>
      <w:r w:rsidR="00594A19">
        <w:rPr>
          <w:b/>
          <w:sz w:val="24"/>
        </w:rPr>
        <w:t>CZESC 2</w:t>
      </w:r>
    </w:p>
    <w:p w14:paraId="371C063D" w14:textId="77777777" w:rsidR="00A05C7E" w:rsidRPr="00A05C7E" w:rsidRDefault="00A05C7E" w:rsidP="00A05C7E">
      <w:pPr>
        <w:rPr>
          <w:b/>
        </w:rPr>
      </w:pPr>
    </w:p>
    <w:p w14:paraId="49283630" w14:textId="77777777" w:rsidR="00655AC8" w:rsidRDefault="00655AC8"/>
    <w:tbl>
      <w:tblPr>
        <w:tblStyle w:val="Tabela-Siatka"/>
        <w:tblW w:w="14284" w:type="dxa"/>
        <w:tblLayout w:type="fixed"/>
        <w:tblLook w:val="04A0" w:firstRow="1" w:lastRow="0" w:firstColumn="1" w:lastColumn="0" w:noHBand="0" w:noVBand="1"/>
      </w:tblPr>
      <w:tblGrid>
        <w:gridCol w:w="570"/>
        <w:gridCol w:w="1665"/>
        <w:gridCol w:w="8505"/>
        <w:gridCol w:w="2268"/>
        <w:gridCol w:w="1276"/>
      </w:tblGrid>
      <w:tr w:rsidR="00A05C7E" w:rsidRPr="00A05C7E" w14:paraId="33856941" w14:textId="77777777" w:rsidTr="00C65830">
        <w:tc>
          <w:tcPr>
            <w:tcW w:w="570" w:type="dxa"/>
            <w:vAlign w:val="center"/>
          </w:tcPr>
          <w:p w14:paraId="26B3BC16" w14:textId="77777777" w:rsidR="00A05C7E" w:rsidRPr="00A05C7E" w:rsidRDefault="00A05C7E" w:rsidP="00A05C7E">
            <w:pPr>
              <w:rPr>
                <w:b/>
              </w:rPr>
            </w:pPr>
            <w:r w:rsidRPr="00A05C7E">
              <w:rPr>
                <w:b/>
              </w:rPr>
              <w:t>Lp.</w:t>
            </w:r>
          </w:p>
        </w:tc>
        <w:tc>
          <w:tcPr>
            <w:tcW w:w="1665" w:type="dxa"/>
            <w:vAlign w:val="center"/>
          </w:tcPr>
          <w:p w14:paraId="58435A01" w14:textId="77777777" w:rsidR="00A05C7E" w:rsidRPr="00A05C7E" w:rsidRDefault="00A05C7E" w:rsidP="00A05C7E">
            <w:pPr>
              <w:rPr>
                <w:b/>
              </w:rPr>
            </w:pPr>
            <w:r w:rsidRPr="00A05C7E">
              <w:rPr>
                <w:b/>
              </w:rPr>
              <w:t xml:space="preserve">Nazwa </w:t>
            </w:r>
          </w:p>
        </w:tc>
        <w:tc>
          <w:tcPr>
            <w:tcW w:w="8505" w:type="dxa"/>
            <w:vAlign w:val="center"/>
          </w:tcPr>
          <w:p w14:paraId="2AE0B32E" w14:textId="77777777" w:rsidR="00A05C7E" w:rsidRPr="00A05C7E" w:rsidRDefault="00A05C7E" w:rsidP="00A05C7E">
            <w:pPr>
              <w:rPr>
                <w:b/>
              </w:rPr>
            </w:pPr>
            <w:r w:rsidRPr="00A05C7E">
              <w:rPr>
                <w:b/>
              </w:rPr>
              <w:t>Parametry techniczne</w:t>
            </w:r>
          </w:p>
        </w:tc>
        <w:tc>
          <w:tcPr>
            <w:tcW w:w="2268" w:type="dxa"/>
            <w:vAlign w:val="center"/>
          </w:tcPr>
          <w:p w14:paraId="0946A4E3" w14:textId="77777777" w:rsidR="00A05C7E" w:rsidRPr="00A05C7E" w:rsidRDefault="00A05C7E" w:rsidP="00A05C7E">
            <w:pPr>
              <w:rPr>
                <w:b/>
              </w:rPr>
            </w:pPr>
            <w:r w:rsidRPr="00A05C7E">
              <w:rPr>
                <w:b/>
              </w:rPr>
              <w:t>Zdjęcie poglądowe</w:t>
            </w:r>
          </w:p>
        </w:tc>
        <w:tc>
          <w:tcPr>
            <w:tcW w:w="1276" w:type="dxa"/>
            <w:vAlign w:val="center"/>
          </w:tcPr>
          <w:p w14:paraId="76303C47" w14:textId="77777777" w:rsidR="00A05C7E" w:rsidRPr="00A05C7E" w:rsidRDefault="00A05C7E" w:rsidP="00A05C7E">
            <w:pPr>
              <w:rPr>
                <w:b/>
              </w:rPr>
            </w:pPr>
            <w:r w:rsidRPr="00A05C7E">
              <w:rPr>
                <w:b/>
              </w:rPr>
              <w:t>Ilość szt./kompl.</w:t>
            </w:r>
          </w:p>
        </w:tc>
      </w:tr>
      <w:tr w:rsidR="00A05C7E" w:rsidRPr="00A05C7E" w14:paraId="2F86E359" w14:textId="77777777" w:rsidTr="00C65830">
        <w:tc>
          <w:tcPr>
            <w:tcW w:w="570" w:type="dxa"/>
          </w:tcPr>
          <w:p w14:paraId="2023A706" w14:textId="77777777" w:rsidR="00A05C7E" w:rsidRPr="00A05C7E" w:rsidRDefault="00A05C7E" w:rsidP="00A05C7E">
            <w:pPr>
              <w:jc w:val="center"/>
              <w:rPr>
                <w:b/>
              </w:rPr>
            </w:pPr>
            <w:r>
              <w:rPr>
                <w:b/>
              </w:rPr>
              <w:t>1</w:t>
            </w:r>
          </w:p>
        </w:tc>
        <w:tc>
          <w:tcPr>
            <w:tcW w:w="1665" w:type="dxa"/>
          </w:tcPr>
          <w:p w14:paraId="12CB64CE" w14:textId="77777777" w:rsidR="00A05C7E" w:rsidRPr="00A05C7E" w:rsidRDefault="00A05C7E" w:rsidP="00A05C7E">
            <w:pPr>
              <w:rPr>
                <w:b/>
              </w:rPr>
            </w:pPr>
            <w:r w:rsidRPr="00A05C7E">
              <w:rPr>
                <w:b/>
              </w:rPr>
              <w:t>Stolik uczniowski jednoosobowy</w:t>
            </w:r>
          </w:p>
        </w:tc>
        <w:tc>
          <w:tcPr>
            <w:tcW w:w="8505" w:type="dxa"/>
          </w:tcPr>
          <w:p w14:paraId="1FE6DB39" w14:textId="77777777" w:rsidR="00A05C7E" w:rsidRPr="00A05C7E" w:rsidRDefault="00A05C7E" w:rsidP="00A05C7E">
            <w:r w:rsidRPr="00A05C7E">
              <w:t>Stelaż stolika wykonany z rury stalowej o średnicach 20x1,5 mm i  25x1,5 mm giętej i spawanej, malowany farbą proszkową (czarny). Blat wykonany z płyty wiórowej laminowanej 18 mm (w kolorze olcha lub buk), oklejony obrzeżem PCV 2 mm. Wymiary: Blat 500 x700 mm wys. Stoliki dla osób o wzroście od 159 do 188cm, wysokość stołów do 75 do 77cm. Stolik zabezpieczony stopkami co zapobiega rysowaniu podłogi.</w:t>
            </w:r>
          </w:p>
          <w:p w14:paraId="7674EFDF" w14:textId="77777777" w:rsidR="00A05C7E" w:rsidRPr="00A05C7E" w:rsidRDefault="00A05C7E" w:rsidP="00A05C7E">
            <w:pPr>
              <w:rPr>
                <w:b/>
              </w:rPr>
            </w:pPr>
          </w:p>
        </w:tc>
        <w:tc>
          <w:tcPr>
            <w:tcW w:w="2268" w:type="dxa"/>
          </w:tcPr>
          <w:p w14:paraId="7F2339DD" w14:textId="77777777" w:rsidR="00A05C7E" w:rsidRPr="00A05C7E" w:rsidRDefault="00A05C7E" w:rsidP="00A05C7E">
            <w:r w:rsidRPr="00A05C7E">
              <w:object w:dxaOrig="4200" w:dyaOrig="3855" w14:anchorId="474884B2">
                <v:shape id="_x0000_i1050" type="#_x0000_t75" style="width:96pt;height:90pt" o:ole="">
                  <v:imagedata r:id="rId69" o:title=""/>
                </v:shape>
                <o:OLEObject Type="Embed" ProgID="PBrush" ShapeID="_x0000_i1050" DrawAspect="Content" ObjectID="_1599907192" r:id="rId70"/>
              </w:object>
            </w:r>
          </w:p>
        </w:tc>
        <w:tc>
          <w:tcPr>
            <w:tcW w:w="1276" w:type="dxa"/>
          </w:tcPr>
          <w:p w14:paraId="056FDD3B" w14:textId="77777777" w:rsidR="00A05C7E" w:rsidRPr="00A05C7E" w:rsidRDefault="00A05C7E" w:rsidP="00A05C7E">
            <w:pPr>
              <w:jc w:val="center"/>
            </w:pPr>
            <w:r w:rsidRPr="00A05C7E">
              <w:t>36</w:t>
            </w:r>
          </w:p>
        </w:tc>
      </w:tr>
      <w:tr w:rsidR="00A05C7E" w:rsidRPr="00A05C7E" w14:paraId="07819CAF" w14:textId="77777777" w:rsidTr="00C65830">
        <w:tc>
          <w:tcPr>
            <w:tcW w:w="570" w:type="dxa"/>
          </w:tcPr>
          <w:p w14:paraId="64CC88AC" w14:textId="77777777" w:rsidR="00A05C7E" w:rsidRPr="00A05C7E" w:rsidRDefault="00A05C7E" w:rsidP="00A05C7E">
            <w:pPr>
              <w:jc w:val="center"/>
              <w:rPr>
                <w:b/>
              </w:rPr>
            </w:pPr>
            <w:r>
              <w:rPr>
                <w:b/>
              </w:rPr>
              <w:t>2</w:t>
            </w:r>
          </w:p>
        </w:tc>
        <w:tc>
          <w:tcPr>
            <w:tcW w:w="1665" w:type="dxa"/>
          </w:tcPr>
          <w:p w14:paraId="15A4294B" w14:textId="77777777" w:rsidR="00A05C7E" w:rsidRPr="00A05C7E" w:rsidRDefault="00A05C7E" w:rsidP="00A05C7E">
            <w:pPr>
              <w:rPr>
                <w:b/>
              </w:rPr>
            </w:pPr>
            <w:r w:rsidRPr="00A05C7E">
              <w:rPr>
                <w:b/>
              </w:rPr>
              <w:t>Krzesło uczniowskie</w:t>
            </w:r>
          </w:p>
        </w:tc>
        <w:tc>
          <w:tcPr>
            <w:tcW w:w="8505" w:type="dxa"/>
          </w:tcPr>
          <w:p w14:paraId="55D0F0EB" w14:textId="77777777" w:rsidR="00A05C7E" w:rsidRPr="00A05C7E" w:rsidRDefault="00A05C7E" w:rsidP="00A05C7E">
            <w:r w:rsidRPr="00A05C7E">
              <w:t>Stelaż wykonany z rury stalowej o średnicy 25x1,5 mm, malowany farbą proszkową(czarny). Nogi tylne zamknięte górą po okręgu, tworzą łoże dla oparcia. Siedzisko i oparcie wykonane ze sklejki 8 mm, malowanej lakierami ekologicznymi w kolorze naturalnym. Krzesło zakończone stopkami co zapobiega rysowaniu podłogi. Krzesło dla ucznia wzroście od 159 do 188cm, wysokość siedziska od 45 do 47cm.</w:t>
            </w:r>
          </w:p>
          <w:p w14:paraId="4BB75CEF" w14:textId="77777777" w:rsidR="00A05C7E" w:rsidRPr="00A05C7E" w:rsidRDefault="00A05C7E" w:rsidP="00A05C7E"/>
        </w:tc>
        <w:tc>
          <w:tcPr>
            <w:tcW w:w="2268" w:type="dxa"/>
          </w:tcPr>
          <w:p w14:paraId="54751670" w14:textId="77777777" w:rsidR="00A05C7E" w:rsidRPr="00A05C7E" w:rsidRDefault="00A05C7E" w:rsidP="00A05C7E">
            <w:r w:rsidRPr="00A05C7E">
              <w:object w:dxaOrig="4980" w:dyaOrig="8415" w14:anchorId="44176C44">
                <v:shape id="_x0000_i1051" type="#_x0000_t75" style="width:1in;height:120pt" o:ole="">
                  <v:imagedata r:id="rId71" o:title=""/>
                </v:shape>
                <o:OLEObject Type="Embed" ProgID="PBrush" ShapeID="_x0000_i1051" DrawAspect="Content" ObjectID="_1599907193" r:id="rId72"/>
              </w:object>
            </w:r>
          </w:p>
        </w:tc>
        <w:tc>
          <w:tcPr>
            <w:tcW w:w="1276" w:type="dxa"/>
          </w:tcPr>
          <w:p w14:paraId="2AEAA9D2" w14:textId="77777777" w:rsidR="00A05C7E" w:rsidRPr="00A05C7E" w:rsidRDefault="00A05C7E" w:rsidP="00A05C7E">
            <w:pPr>
              <w:jc w:val="center"/>
            </w:pPr>
            <w:r w:rsidRPr="00A05C7E">
              <w:t>36</w:t>
            </w:r>
          </w:p>
        </w:tc>
      </w:tr>
    </w:tbl>
    <w:p w14:paraId="12648C51" w14:textId="77777777" w:rsidR="00655AC8" w:rsidRDefault="00655AC8"/>
    <w:p w14:paraId="3667AF61" w14:textId="77777777" w:rsidR="00655AC8" w:rsidRDefault="00655AC8"/>
    <w:p w14:paraId="42BFFFAB" w14:textId="77777777" w:rsidR="007C4A9F" w:rsidRDefault="007C4A9F" w:rsidP="00EE2236"/>
    <w:sectPr w:rsidR="007C4A9F" w:rsidSect="002F604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C308B" w14:textId="77777777" w:rsidR="00282F02" w:rsidRDefault="00282F02" w:rsidP="00282F02">
      <w:r>
        <w:separator/>
      </w:r>
    </w:p>
  </w:endnote>
  <w:endnote w:type="continuationSeparator" w:id="0">
    <w:p w14:paraId="517873C8" w14:textId="77777777" w:rsidR="00282F02" w:rsidRDefault="00282F02" w:rsidP="0028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84FC4" w14:textId="77777777" w:rsidR="00282F02" w:rsidRDefault="00282F02" w:rsidP="00282F02">
      <w:r>
        <w:separator/>
      </w:r>
    </w:p>
  </w:footnote>
  <w:footnote w:type="continuationSeparator" w:id="0">
    <w:p w14:paraId="333FBC05" w14:textId="77777777" w:rsidR="00282F02" w:rsidRDefault="00282F02" w:rsidP="00282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EF987" w14:textId="701E8AD3" w:rsidR="00282F02" w:rsidRDefault="00282F02">
    <w:pPr>
      <w:pStyle w:val="Nagwek"/>
    </w:pPr>
    <w:r>
      <w:rPr>
        <w:noProof/>
      </w:rPr>
      <w:drawing>
        <wp:anchor distT="0" distB="0" distL="114300" distR="114300" simplePos="0" relativeHeight="251658240" behindDoc="0" locked="0" layoutInCell="1" allowOverlap="1" wp14:anchorId="7909D7E7" wp14:editId="1CE93AFC">
          <wp:simplePos x="0" y="0"/>
          <wp:positionH relativeFrom="margin">
            <wp:posOffset>-438785</wp:posOffset>
          </wp:positionH>
          <wp:positionV relativeFrom="topMargin">
            <wp:align>bottom</wp:align>
          </wp:positionV>
          <wp:extent cx="6340475" cy="621665"/>
          <wp:effectExtent l="0" t="0" r="3175" b="698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0475" cy="62166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374"/>
    <w:multiLevelType w:val="hybridMultilevel"/>
    <w:tmpl w:val="07E2A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9F4F4C"/>
    <w:multiLevelType w:val="multilevel"/>
    <w:tmpl w:val="D148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27998"/>
    <w:multiLevelType w:val="multilevel"/>
    <w:tmpl w:val="1FDC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217270"/>
    <w:multiLevelType w:val="hybridMultilevel"/>
    <w:tmpl w:val="E312C208"/>
    <w:lvl w:ilvl="0" w:tplc="90360D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FBF3F0A"/>
    <w:multiLevelType w:val="multilevel"/>
    <w:tmpl w:val="30EE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F6C44"/>
    <w:multiLevelType w:val="multilevel"/>
    <w:tmpl w:val="6DD2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8D1BD4"/>
    <w:multiLevelType w:val="hybridMultilevel"/>
    <w:tmpl w:val="9BA24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EFC2774"/>
    <w:multiLevelType w:val="multilevel"/>
    <w:tmpl w:val="99DE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102AD3"/>
    <w:multiLevelType w:val="multilevel"/>
    <w:tmpl w:val="15B6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5E5100"/>
    <w:multiLevelType w:val="hybridMultilevel"/>
    <w:tmpl w:val="7A28E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43E6792"/>
    <w:multiLevelType w:val="hybridMultilevel"/>
    <w:tmpl w:val="55040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05F4509"/>
    <w:multiLevelType w:val="hybridMultilevel"/>
    <w:tmpl w:val="7AB84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BD31CE"/>
    <w:multiLevelType w:val="hybridMultilevel"/>
    <w:tmpl w:val="D8143AC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 w15:restartNumberingAfterBreak="0">
    <w:nsid w:val="7AEC7E49"/>
    <w:multiLevelType w:val="hybridMultilevel"/>
    <w:tmpl w:val="F9167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7"/>
  </w:num>
  <w:num w:numId="5">
    <w:abstractNumId w:val="9"/>
  </w:num>
  <w:num w:numId="6">
    <w:abstractNumId w:val="0"/>
  </w:num>
  <w:num w:numId="7">
    <w:abstractNumId w:val="13"/>
  </w:num>
  <w:num w:numId="8">
    <w:abstractNumId w:val="12"/>
  </w:num>
  <w:num w:numId="9">
    <w:abstractNumId w:val="11"/>
  </w:num>
  <w:num w:numId="10">
    <w:abstractNumId w:val="6"/>
  </w:num>
  <w:num w:numId="11">
    <w:abstractNumId w:val="4"/>
  </w:num>
  <w:num w:numId="12">
    <w:abstractNumId w:val="2"/>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6A3"/>
    <w:rsid w:val="00004662"/>
    <w:rsid w:val="00024090"/>
    <w:rsid w:val="00053301"/>
    <w:rsid w:val="000572BA"/>
    <w:rsid w:val="000637B8"/>
    <w:rsid w:val="0006777D"/>
    <w:rsid w:val="0007359F"/>
    <w:rsid w:val="00073BB0"/>
    <w:rsid w:val="000948A5"/>
    <w:rsid w:val="00096B82"/>
    <w:rsid w:val="000F1AE5"/>
    <w:rsid w:val="000F6BE0"/>
    <w:rsid w:val="00103BD4"/>
    <w:rsid w:val="00121A99"/>
    <w:rsid w:val="001376D0"/>
    <w:rsid w:val="0015782D"/>
    <w:rsid w:val="00165ABF"/>
    <w:rsid w:val="00171C92"/>
    <w:rsid w:val="0019027A"/>
    <w:rsid w:val="001C0909"/>
    <w:rsid w:val="001C473E"/>
    <w:rsid w:val="001C4FA6"/>
    <w:rsid w:val="001D6F15"/>
    <w:rsid w:val="001E17CE"/>
    <w:rsid w:val="001E2BF9"/>
    <w:rsid w:val="00220AF5"/>
    <w:rsid w:val="00227366"/>
    <w:rsid w:val="0023246A"/>
    <w:rsid w:val="00277E25"/>
    <w:rsid w:val="00280BAA"/>
    <w:rsid w:val="00282F02"/>
    <w:rsid w:val="002A375A"/>
    <w:rsid w:val="002D58F6"/>
    <w:rsid w:val="002E6E60"/>
    <w:rsid w:val="002F6043"/>
    <w:rsid w:val="0030282C"/>
    <w:rsid w:val="00314124"/>
    <w:rsid w:val="00323119"/>
    <w:rsid w:val="00333621"/>
    <w:rsid w:val="00342227"/>
    <w:rsid w:val="00354AF2"/>
    <w:rsid w:val="00354BB2"/>
    <w:rsid w:val="00360B10"/>
    <w:rsid w:val="003656AD"/>
    <w:rsid w:val="00370AD7"/>
    <w:rsid w:val="003B644E"/>
    <w:rsid w:val="003D433B"/>
    <w:rsid w:val="003E1162"/>
    <w:rsid w:val="003F0347"/>
    <w:rsid w:val="003F1CC8"/>
    <w:rsid w:val="00403096"/>
    <w:rsid w:val="004047AC"/>
    <w:rsid w:val="00411D2C"/>
    <w:rsid w:val="0041215C"/>
    <w:rsid w:val="0043374A"/>
    <w:rsid w:val="00436C83"/>
    <w:rsid w:val="00465CBD"/>
    <w:rsid w:val="00471F3A"/>
    <w:rsid w:val="00472D9B"/>
    <w:rsid w:val="004960CF"/>
    <w:rsid w:val="004A372D"/>
    <w:rsid w:val="004B5B3D"/>
    <w:rsid w:val="004D4053"/>
    <w:rsid w:val="004E75FC"/>
    <w:rsid w:val="00526037"/>
    <w:rsid w:val="005261C2"/>
    <w:rsid w:val="005340F7"/>
    <w:rsid w:val="00543C99"/>
    <w:rsid w:val="005565D8"/>
    <w:rsid w:val="0056024E"/>
    <w:rsid w:val="00560FF3"/>
    <w:rsid w:val="00575530"/>
    <w:rsid w:val="00591AEA"/>
    <w:rsid w:val="00594A19"/>
    <w:rsid w:val="005B4165"/>
    <w:rsid w:val="005C3E22"/>
    <w:rsid w:val="005C5525"/>
    <w:rsid w:val="005C712F"/>
    <w:rsid w:val="005D04E5"/>
    <w:rsid w:val="005E54F2"/>
    <w:rsid w:val="005F2F69"/>
    <w:rsid w:val="005F4D8D"/>
    <w:rsid w:val="00617D78"/>
    <w:rsid w:val="006215D9"/>
    <w:rsid w:val="00641F24"/>
    <w:rsid w:val="006463D7"/>
    <w:rsid w:val="00655AC8"/>
    <w:rsid w:val="0065681C"/>
    <w:rsid w:val="00657434"/>
    <w:rsid w:val="00664320"/>
    <w:rsid w:val="00666616"/>
    <w:rsid w:val="006B6274"/>
    <w:rsid w:val="006E2FC2"/>
    <w:rsid w:val="0070377A"/>
    <w:rsid w:val="0070773A"/>
    <w:rsid w:val="007227C6"/>
    <w:rsid w:val="00753359"/>
    <w:rsid w:val="007560BF"/>
    <w:rsid w:val="00797B7D"/>
    <w:rsid w:val="007A5367"/>
    <w:rsid w:val="007B1BFB"/>
    <w:rsid w:val="007C4A9F"/>
    <w:rsid w:val="007E1753"/>
    <w:rsid w:val="007E3D3C"/>
    <w:rsid w:val="007E6B09"/>
    <w:rsid w:val="007F2C0C"/>
    <w:rsid w:val="007F745F"/>
    <w:rsid w:val="00800783"/>
    <w:rsid w:val="008068CC"/>
    <w:rsid w:val="0081698A"/>
    <w:rsid w:val="00820477"/>
    <w:rsid w:val="00857610"/>
    <w:rsid w:val="00866723"/>
    <w:rsid w:val="00867359"/>
    <w:rsid w:val="008844F2"/>
    <w:rsid w:val="008A1C48"/>
    <w:rsid w:val="008A513D"/>
    <w:rsid w:val="008C1B0B"/>
    <w:rsid w:val="008C6A14"/>
    <w:rsid w:val="008C6AB2"/>
    <w:rsid w:val="00905898"/>
    <w:rsid w:val="00921D1C"/>
    <w:rsid w:val="009329AE"/>
    <w:rsid w:val="00933514"/>
    <w:rsid w:val="00955BB8"/>
    <w:rsid w:val="009566A4"/>
    <w:rsid w:val="009A2112"/>
    <w:rsid w:val="009A3B4E"/>
    <w:rsid w:val="009C1384"/>
    <w:rsid w:val="009C755E"/>
    <w:rsid w:val="00A05C7E"/>
    <w:rsid w:val="00A27767"/>
    <w:rsid w:val="00A36F1D"/>
    <w:rsid w:val="00A47F2C"/>
    <w:rsid w:val="00A57701"/>
    <w:rsid w:val="00A74213"/>
    <w:rsid w:val="00A9633E"/>
    <w:rsid w:val="00AA0BC2"/>
    <w:rsid w:val="00AA3ABE"/>
    <w:rsid w:val="00AA565D"/>
    <w:rsid w:val="00AA6644"/>
    <w:rsid w:val="00AB5B58"/>
    <w:rsid w:val="00AB6498"/>
    <w:rsid w:val="00AC20F6"/>
    <w:rsid w:val="00AD0083"/>
    <w:rsid w:val="00AD16A3"/>
    <w:rsid w:val="00AF01B1"/>
    <w:rsid w:val="00AF75CB"/>
    <w:rsid w:val="00B06AC8"/>
    <w:rsid w:val="00B23355"/>
    <w:rsid w:val="00B24B07"/>
    <w:rsid w:val="00B24C2A"/>
    <w:rsid w:val="00B31BCF"/>
    <w:rsid w:val="00B326E3"/>
    <w:rsid w:val="00B62476"/>
    <w:rsid w:val="00B71DB6"/>
    <w:rsid w:val="00BA7F9B"/>
    <w:rsid w:val="00BD23B5"/>
    <w:rsid w:val="00BF05B1"/>
    <w:rsid w:val="00BF1B6E"/>
    <w:rsid w:val="00C0284B"/>
    <w:rsid w:val="00C02E18"/>
    <w:rsid w:val="00C27B4D"/>
    <w:rsid w:val="00C30A51"/>
    <w:rsid w:val="00C44390"/>
    <w:rsid w:val="00C5413E"/>
    <w:rsid w:val="00C62382"/>
    <w:rsid w:val="00C65830"/>
    <w:rsid w:val="00CC2D76"/>
    <w:rsid w:val="00CD433F"/>
    <w:rsid w:val="00CD7481"/>
    <w:rsid w:val="00CE4CF9"/>
    <w:rsid w:val="00CE79AB"/>
    <w:rsid w:val="00D013D0"/>
    <w:rsid w:val="00D16A5C"/>
    <w:rsid w:val="00D16B98"/>
    <w:rsid w:val="00D21F8B"/>
    <w:rsid w:val="00D34BAB"/>
    <w:rsid w:val="00D518FC"/>
    <w:rsid w:val="00D57D8A"/>
    <w:rsid w:val="00D629A8"/>
    <w:rsid w:val="00D818F5"/>
    <w:rsid w:val="00DB6B33"/>
    <w:rsid w:val="00DC3F9D"/>
    <w:rsid w:val="00DF2E68"/>
    <w:rsid w:val="00E07975"/>
    <w:rsid w:val="00E1037C"/>
    <w:rsid w:val="00E11499"/>
    <w:rsid w:val="00E11F24"/>
    <w:rsid w:val="00E140C9"/>
    <w:rsid w:val="00E15463"/>
    <w:rsid w:val="00E30EB8"/>
    <w:rsid w:val="00E531CD"/>
    <w:rsid w:val="00E56556"/>
    <w:rsid w:val="00E61150"/>
    <w:rsid w:val="00E62D3B"/>
    <w:rsid w:val="00E87A0E"/>
    <w:rsid w:val="00E9091B"/>
    <w:rsid w:val="00E96145"/>
    <w:rsid w:val="00EE1148"/>
    <w:rsid w:val="00EE2236"/>
    <w:rsid w:val="00F10AD2"/>
    <w:rsid w:val="00F26AB0"/>
    <w:rsid w:val="00F45D54"/>
    <w:rsid w:val="00F46D77"/>
    <w:rsid w:val="00F56070"/>
    <w:rsid w:val="00F70475"/>
    <w:rsid w:val="00F70DCA"/>
    <w:rsid w:val="00FA6F89"/>
    <w:rsid w:val="00FB4741"/>
    <w:rsid w:val="00FC3847"/>
    <w:rsid w:val="00FC661E"/>
    <w:rsid w:val="00FD6FCC"/>
    <w:rsid w:val="00FD7DB0"/>
    <w:rsid w:val="00FE41A5"/>
    <w:rsid w:val="00FE4615"/>
    <w:rsid w:val="00FF52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B161EF"/>
  <w15:docId w15:val="{8CBF159C-2A86-4BED-943B-C990B11B7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45D5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D04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E6B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E3D3C"/>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4047AC"/>
    <w:pPr>
      <w:spacing w:before="100" w:beforeAutospacing="1" w:after="100" w:afterAutospacing="1"/>
    </w:pPr>
    <w:rPr>
      <w:sz w:val="24"/>
      <w:szCs w:val="24"/>
    </w:rPr>
  </w:style>
  <w:style w:type="character" w:customStyle="1" w:styleId="AkapitzlistZnak">
    <w:name w:val="Akapit z listą Znak"/>
    <w:link w:val="Akapitzlist"/>
    <w:uiPriority w:val="34"/>
    <w:locked/>
    <w:rsid w:val="004047AC"/>
    <w:rPr>
      <w:rFonts w:ascii="Calibri" w:eastAsia="Calibri" w:hAnsi="Calibri" w:cs="Calibri"/>
      <w:sz w:val="24"/>
    </w:rPr>
  </w:style>
  <w:style w:type="paragraph" w:styleId="Akapitzlist">
    <w:name w:val="List Paragraph"/>
    <w:basedOn w:val="Normalny"/>
    <w:link w:val="AkapitzlistZnak"/>
    <w:uiPriority w:val="34"/>
    <w:qFormat/>
    <w:rsid w:val="004047AC"/>
    <w:pPr>
      <w:spacing w:after="200" w:line="360" w:lineRule="auto"/>
      <w:ind w:left="720" w:firstLine="709"/>
      <w:contextualSpacing/>
      <w:jc w:val="both"/>
    </w:pPr>
    <w:rPr>
      <w:rFonts w:ascii="Calibri" w:eastAsia="Calibri" w:hAnsi="Calibri" w:cs="Calibri"/>
      <w:sz w:val="24"/>
      <w:szCs w:val="22"/>
      <w:lang w:eastAsia="en-US"/>
    </w:rPr>
  </w:style>
  <w:style w:type="table" w:styleId="Tabela-Siatka">
    <w:name w:val="Table Grid"/>
    <w:basedOn w:val="Standardowy"/>
    <w:uiPriority w:val="59"/>
    <w:rsid w:val="000F1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8A513D"/>
    <w:rPr>
      <w:color w:val="0000FF" w:themeColor="hyperlink"/>
      <w:u w:val="single"/>
    </w:rPr>
  </w:style>
  <w:style w:type="paragraph" w:styleId="Tekstdymka">
    <w:name w:val="Balloon Text"/>
    <w:basedOn w:val="Normalny"/>
    <w:link w:val="TekstdymkaZnak"/>
    <w:uiPriority w:val="99"/>
    <w:semiHidden/>
    <w:unhideWhenUsed/>
    <w:rsid w:val="00C44390"/>
    <w:rPr>
      <w:rFonts w:ascii="Tahoma" w:hAnsi="Tahoma" w:cs="Tahoma"/>
      <w:sz w:val="16"/>
      <w:szCs w:val="16"/>
    </w:rPr>
  </w:style>
  <w:style w:type="character" w:customStyle="1" w:styleId="TekstdymkaZnak">
    <w:name w:val="Tekst dymka Znak"/>
    <w:basedOn w:val="Domylnaczcionkaakapitu"/>
    <w:link w:val="Tekstdymka"/>
    <w:uiPriority w:val="99"/>
    <w:semiHidden/>
    <w:rsid w:val="00C44390"/>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5D04E5"/>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7E6B0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7E3D3C"/>
    <w:rPr>
      <w:rFonts w:asciiTheme="majorHAnsi" w:eastAsiaTheme="majorEastAsia" w:hAnsiTheme="majorHAnsi" w:cstheme="majorBidi"/>
      <w:b/>
      <w:bCs/>
      <w:color w:val="4F81BD" w:themeColor="accent1"/>
      <w:sz w:val="20"/>
      <w:szCs w:val="20"/>
      <w:lang w:eastAsia="pl-PL"/>
    </w:rPr>
  </w:style>
  <w:style w:type="paragraph" w:customStyle="1" w:styleId="Default">
    <w:name w:val="Default"/>
    <w:rsid w:val="00FB4741"/>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282F02"/>
    <w:pPr>
      <w:tabs>
        <w:tab w:val="center" w:pos="4536"/>
        <w:tab w:val="right" w:pos="9072"/>
      </w:tabs>
    </w:pPr>
  </w:style>
  <w:style w:type="character" w:customStyle="1" w:styleId="NagwekZnak">
    <w:name w:val="Nagłówek Znak"/>
    <w:basedOn w:val="Domylnaczcionkaakapitu"/>
    <w:link w:val="Nagwek"/>
    <w:uiPriority w:val="99"/>
    <w:rsid w:val="00282F02"/>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282F02"/>
    <w:pPr>
      <w:tabs>
        <w:tab w:val="center" w:pos="4536"/>
        <w:tab w:val="right" w:pos="9072"/>
      </w:tabs>
    </w:pPr>
  </w:style>
  <w:style w:type="character" w:customStyle="1" w:styleId="StopkaZnak">
    <w:name w:val="Stopka Znak"/>
    <w:basedOn w:val="Domylnaczcionkaakapitu"/>
    <w:link w:val="Stopka"/>
    <w:uiPriority w:val="99"/>
    <w:rsid w:val="00282F02"/>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13616">
      <w:bodyDiv w:val="1"/>
      <w:marLeft w:val="0"/>
      <w:marRight w:val="0"/>
      <w:marTop w:val="0"/>
      <w:marBottom w:val="0"/>
      <w:divBdr>
        <w:top w:val="none" w:sz="0" w:space="0" w:color="auto"/>
        <w:left w:val="none" w:sz="0" w:space="0" w:color="auto"/>
        <w:bottom w:val="none" w:sz="0" w:space="0" w:color="auto"/>
        <w:right w:val="none" w:sz="0" w:space="0" w:color="auto"/>
      </w:divBdr>
    </w:div>
    <w:div w:id="133572911">
      <w:bodyDiv w:val="1"/>
      <w:marLeft w:val="0"/>
      <w:marRight w:val="0"/>
      <w:marTop w:val="0"/>
      <w:marBottom w:val="0"/>
      <w:divBdr>
        <w:top w:val="none" w:sz="0" w:space="0" w:color="auto"/>
        <w:left w:val="none" w:sz="0" w:space="0" w:color="auto"/>
        <w:bottom w:val="none" w:sz="0" w:space="0" w:color="auto"/>
        <w:right w:val="none" w:sz="0" w:space="0" w:color="auto"/>
      </w:divBdr>
    </w:div>
    <w:div w:id="138426016">
      <w:bodyDiv w:val="1"/>
      <w:marLeft w:val="0"/>
      <w:marRight w:val="0"/>
      <w:marTop w:val="0"/>
      <w:marBottom w:val="0"/>
      <w:divBdr>
        <w:top w:val="none" w:sz="0" w:space="0" w:color="auto"/>
        <w:left w:val="none" w:sz="0" w:space="0" w:color="auto"/>
        <w:bottom w:val="none" w:sz="0" w:space="0" w:color="auto"/>
        <w:right w:val="none" w:sz="0" w:space="0" w:color="auto"/>
      </w:divBdr>
    </w:div>
    <w:div w:id="281425086">
      <w:bodyDiv w:val="1"/>
      <w:marLeft w:val="0"/>
      <w:marRight w:val="0"/>
      <w:marTop w:val="0"/>
      <w:marBottom w:val="0"/>
      <w:divBdr>
        <w:top w:val="none" w:sz="0" w:space="0" w:color="auto"/>
        <w:left w:val="none" w:sz="0" w:space="0" w:color="auto"/>
        <w:bottom w:val="none" w:sz="0" w:space="0" w:color="auto"/>
        <w:right w:val="none" w:sz="0" w:space="0" w:color="auto"/>
      </w:divBdr>
    </w:div>
    <w:div w:id="468013561">
      <w:bodyDiv w:val="1"/>
      <w:marLeft w:val="0"/>
      <w:marRight w:val="0"/>
      <w:marTop w:val="0"/>
      <w:marBottom w:val="0"/>
      <w:divBdr>
        <w:top w:val="none" w:sz="0" w:space="0" w:color="auto"/>
        <w:left w:val="none" w:sz="0" w:space="0" w:color="auto"/>
        <w:bottom w:val="none" w:sz="0" w:space="0" w:color="auto"/>
        <w:right w:val="none" w:sz="0" w:space="0" w:color="auto"/>
      </w:divBdr>
    </w:div>
    <w:div w:id="516309078">
      <w:bodyDiv w:val="1"/>
      <w:marLeft w:val="0"/>
      <w:marRight w:val="0"/>
      <w:marTop w:val="0"/>
      <w:marBottom w:val="0"/>
      <w:divBdr>
        <w:top w:val="none" w:sz="0" w:space="0" w:color="auto"/>
        <w:left w:val="none" w:sz="0" w:space="0" w:color="auto"/>
        <w:bottom w:val="none" w:sz="0" w:space="0" w:color="auto"/>
        <w:right w:val="none" w:sz="0" w:space="0" w:color="auto"/>
      </w:divBdr>
    </w:div>
    <w:div w:id="528876107">
      <w:bodyDiv w:val="1"/>
      <w:marLeft w:val="0"/>
      <w:marRight w:val="0"/>
      <w:marTop w:val="0"/>
      <w:marBottom w:val="0"/>
      <w:divBdr>
        <w:top w:val="none" w:sz="0" w:space="0" w:color="auto"/>
        <w:left w:val="none" w:sz="0" w:space="0" w:color="auto"/>
        <w:bottom w:val="none" w:sz="0" w:space="0" w:color="auto"/>
        <w:right w:val="none" w:sz="0" w:space="0" w:color="auto"/>
      </w:divBdr>
    </w:div>
    <w:div w:id="615333970">
      <w:bodyDiv w:val="1"/>
      <w:marLeft w:val="0"/>
      <w:marRight w:val="0"/>
      <w:marTop w:val="0"/>
      <w:marBottom w:val="0"/>
      <w:divBdr>
        <w:top w:val="none" w:sz="0" w:space="0" w:color="auto"/>
        <w:left w:val="none" w:sz="0" w:space="0" w:color="auto"/>
        <w:bottom w:val="none" w:sz="0" w:space="0" w:color="auto"/>
        <w:right w:val="none" w:sz="0" w:space="0" w:color="auto"/>
      </w:divBdr>
    </w:div>
    <w:div w:id="700595532">
      <w:bodyDiv w:val="1"/>
      <w:marLeft w:val="0"/>
      <w:marRight w:val="0"/>
      <w:marTop w:val="0"/>
      <w:marBottom w:val="0"/>
      <w:divBdr>
        <w:top w:val="none" w:sz="0" w:space="0" w:color="auto"/>
        <w:left w:val="none" w:sz="0" w:space="0" w:color="auto"/>
        <w:bottom w:val="none" w:sz="0" w:space="0" w:color="auto"/>
        <w:right w:val="none" w:sz="0" w:space="0" w:color="auto"/>
      </w:divBdr>
    </w:div>
    <w:div w:id="922111028">
      <w:bodyDiv w:val="1"/>
      <w:marLeft w:val="0"/>
      <w:marRight w:val="0"/>
      <w:marTop w:val="0"/>
      <w:marBottom w:val="0"/>
      <w:divBdr>
        <w:top w:val="none" w:sz="0" w:space="0" w:color="auto"/>
        <w:left w:val="none" w:sz="0" w:space="0" w:color="auto"/>
        <w:bottom w:val="none" w:sz="0" w:space="0" w:color="auto"/>
        <w:right w:val="none" w:sz="0" w:space="0" w:color="auto"/>
      </w:divBdr>
    </w:div>
    <w:div w:id="1077098415">
      <w:bodyDiv w:val="1"/>
      <w:marLeft w:val="0"/>
      <w:marRight w:val="0"/>
      <w:marTop w:val="0"/>
      <w:marBottom w:val="0"/>
      <w:divBdr>
        <w:top w:val="none" w:sz="0" w:space="0" w:color="auto"/>
        <w:left w:val="none" w:sz="0" w:space="0" w:color="auto"/>
        <w:bottom w:val="none" w:sz="0" w:space="0" w:color="auto"/>
        <w:right w:val="none" w:sz="0" w:space="0" w:color="auto"/>
      </w:divBdr>
    </w:div>
    <w:div w:id="1120343350">
      <w:bodyDiv w:val="1"/>
      <w:marLeft w:val="0"/>
      <w:marRight w:val="0"/>
      <w:marTop w:val="0"/>
      <w:marBottom w:val="0"/>
      <w:divBdr>
        <w:top w:val="none" w:sz="0" w:space="0" w:color="auto"/>
        <w:left w:val="none" w:sz="0" w:space="0" w:color="auto"/>
        <w:bottom w:val="none" w:sz="0" w:space="0" w:color="auto"/>
        <w:right w:val="none" w:sz="0" w:space="0" w:color="auto"/>
      </w:divBdr>
    </w:div>
    <w:div w:id="1235355990">
      <w:bodyDiv w:val="1"/>
      <w:marLeft w:val="0"/>
      <w:marRight w:val="0"/>
      <w:marTop w:val="0"/>
      <w:marBottom w:val="0"/>
      <w:divBdr>
        <w:top w:val="none" w:sz="0" w:space="0" w:color="auto"/>
        <w:left w:val="none" w:sz="0" w:space="0" w:color="auto"/>
        <w:bottom w:val="none" w:sz="0" w:space="0" w:color="auto"/>
        <w:right w:val="none" w:sz="0" w:space="0" w:color="auto"/>
      </w:divBdr>
    </w:div>
    <w:div w:id="1478300991">
      <w:bodyDiv w:val="1"/>
      <w:marLeft w:val="0"/>
      <w:marRight w:val="0"/>
      <w:marTop w:val="0"/>
      <w:marBottom w:val="0"/>
      <w:divBdr>
        <w:top w:val="none" w:sz="0" w:space="0" w:color="auto"/>
        <w:left w:val="none" w:sz="0" w:space="0" w:color="auto"/>
        <w:bottom w:val="none" w:sz="0" w:space="0" w:color="auto"/>
        <w:right w:val="none" w:sz="0" w:space="0" w:color="auto"/>
      </w:divBdr>
    </w:div>
    <w:div w:id="1537423939">
      <w:bodyDiv w:val="1"/>
      <w:marLeft w:val="0"/>
      <w:marRight w:val="0"/>
      <w:marTop w:val="0"/>
      <w:marBottom w:val="0"/>
      <w:divBdr>
        <w:top w:val="none" w:sz="0" w:space="0" w:color="auto"/>
        <w:left w:val="none" w:sz="0" w:space="0" w:color="auto"/>
        <w:bottom w:val="none" w:sz="0" w:space="0" w:color="auto"/>
        <w:right w:val="none" w:sz="0" w:space="0" w:color="auto"/>
      </w:divBdr>
    </w:div>
    <w:div w:id="1670670306">
      <w:bodyDiv w:val="1"/>
      <w:marLeft w:val="0"/>
      <w:marRight w:val="0"/>
      <w:marTop w:val="0"/>
      <w:marBottom w:val="0"/>
      <w:divBdr>
        <w:top w:val="none" w:sz="0" w:space="0" w:color="auto"/>
        <w:left w:val="none" w:sz="0" w:space="0" w:color="auto"/>
        <w:bottom w:val="none" w:sz="0" w:space="0" w:color="auto"/>
        <w:right w:val="none" w:sz="0" w:space="0" w:color="auto"/>
      </w:divBdr>
    </w:div>
    <w:div w:id="1797600999">
      <w:bodyDiv w:val="1"/>
      <w:marLeft w:val="0"/>
      <w:marRight w:val="0"/>
      <w:marTop w:val="0"/>
      <w:marBottom w:val="0"/>
      <w:divBdr>
        <w:top w:val="none" w:sz="0" w:space="0" w:color="auto"/>
        <w:left w:val="none" w:sz="0" w:space="0" w:color="auto"/>
        <w:bottom w:val="none" w:sz="0" w:space="0" w:color="auto"/>
        <w:right w:val="none" w:sz="0" w:space="0" w:color="auto"/>
      </w:divBdr>
    </w:div>
    <w:div w:id="1870143551">
      <w:bodyDiv w:val="1"/>
      <w:marLeft w:val="0"/>
      <w:marRight w:val="0"/>
      <w:marTop w:val="0"/>
      <w:marBottom w:val="0"/>
      <w:divBdr>
        <w:top w:val="none" w:sz="0" w:space="0" w:color="auto"/>
        <w:left w:val="none" w:sz="0" w:space="0" w:color="auto"/>
        <w:bottom w:val="none" w:sz="0" w:space="0" w:color="auto"/>
        <w:right w:val="none" w:sz="0" w:space="0" w:color="auto"/>
      </w:divBdr>
    </w:div>
    <w:div w:id="1879661940">
      <w:bodyDiv w:val="1"/>
      <w:marLeft w:val="0"/>
      <w:marRight w:val="0"/>
      <w:marTop w:val="0"/>
      <w:marBottom w:val="0"/>
      <w:divBdr>
        <w:top w:val="none" w:sz="0" w:space="0" w:color="auto"/>
        <w:left w:val="none" w:sz="0" w:space="0" w:color="auto"/>
        <w:bottom w:val="none" w:sz="0" w:space="0" w:color="auto"/>
        <w:right w:val="none" w:sz="0" w:space="0" w:color="auto"/>
      </w:divBdr>
    </w:div>
    <w:div w:id="1933077075">
      <w:bodyDiv w:val="1"/>
      <w:marLeft w:val="0"/>
      <w:marRight w:val="0"/>
      <w:marTop w:val="0"/>
      <w:marBottom w:val="0"/>
      <w:divBdr>
        <w:top w:val="none" w:sz="0" w:space="0" w:color="auto"/>
        <w:left w:val="none" w:sz="0" w:space="0" w:color="auto"/>
        <w:bottom w:val="none" w:sz="0" w:space="0" w:color="auto"/>
        <w:right w:val="none" w:sz="0" w:space="0" w:color="auto"/>
      </w:divBdr>
      <w:divsChild>
        <w:div w:id="841898787">
          <w:marLeft w:val="0"/>
          <w:marRight w:val="0"/>
          <w:marTop w:val="0"/>
          <w:marBottom w:val="0"/>
          <w:divBdr>
            <w:top w:val="none" w:sz="0" w:space="0" w:color="auto"/>
            <w:left w:val="none" w:sz="0" w:space="0" w:color="auto"/>
            <w:bottom w:val="none" w:sz="0" w:space="0" w:color="auto"/>
            <w:right w:val="none" w:sz="0" w:space="0" w:color="auto"/>
          </w:divBdr>
        </w:div>
      </w:divsChild>
    </w:div>
    <w:div w:id="1933588847">
      <w:bodyDiv w:val="1"/>
      <w:marLeft w:val="0"/>
      <w:marRight w:val="0"/>
      <w:marTop w:val="0"/>
      <w:marBottom w:val="0"/>
      <w:divBdr>
        <w:top w:val="none" w:sz="0" w:space="0" w:color="auto"/>
        <w:left w:val="none" w:sz="0" w:space="0" w:color="auto"/>
        <w:bottom w:val="none" w:sz="0" w:space="0" w:color="auto"/>
        <w:right w:val="none" w:sz="0" w:space="0" w:color="auto"/>
      </w:divBdr>
    </w:div>
    <w:div w:id="2086027154">
      <w:bodyDiv w:val="1"/>
      <w:marLeft w:val="0"/>
      <w:marRight w:val="0"/>
      <w:marTop w:val="0"/>
      <w:marBottom w:val="0"/>
      <w:divBdr>
        <w:top w:val="none" w:sz="0" w:space="0" w:color="auto"/>
        <w:left w:val="none" w:sz="0" w:space="0" w:color="auto"/>
        <w:bottom w:val="none" w:sz="0" w:space="0" w:color="auto"/>
        <w:right w:val="none" w:sz="0" w:space="0" w:color="auto"/>
      </w:divBdr>
    </w:div>
    <w:div w:id="21311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oleObject" Target="embeddings/oleObject17.bin"/><Relationship Id="rId63" Type="http://schemas.openxmlformats.org/officeDocument/2006/relationships/oleObject" Target="embeddings/oleObject23.bin"/><Relationship Id="rId68"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8.bin"/><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oleObject" Target="embeddings/oleObject12.bin"/><Relationship Id="rId40" Type="http://schemas.openxmlformats.org/officeDocument/2006/relationships/image" Target="media/image20.png"/><Relationship Id="rId45" Type="http://schemas.openxmlformats.org/officeDocument/2006/relationships/oleObject" Target="embeddings/oleObject16.bin"/><Relationship Id="rId53" Type="http://schemas.openxmlformats.org/officeDocument/2006/relationships/image" Target="media/image27.jpeg"/><Relationship Id="rId58" Type="http://schemas.openxmlformats.org/officeDocument/2006/relationships/oleObject" Target="embeddings/oleObject21.bin"/><Relationship Id="rId66" Type="http://schemas.openxmlformats.org/officeDocument/2006/relationships/image" Target="media/image35.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jpeg"/><Relationship Id="rId56" Type="http://schemas.openxmlformats.org/officeDocument/2006/relationships/oleObject" Target="embeddings/oleObject20.bin"/><Relationship Id="rId64" Type="http://schemas.openxmlformats.org/officeDocument/2006/relationships/image" Target="media/image34.png"/><Relationship Id="rId69"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oleObject" Target="embeddings/oleObject10.bin"/><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8.jpeg"/><Relationship Id="rId62" Type="http://schemas.openxmlformats.org/officeDocument/2006/relationships/image" Target="media/image33.png"/><Relationship Id="rId70"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image" Target="media/image22.png"/><Relationship Id="rId52" Type="http://schemas.openxmlformats.org/officeDocument/2006/relationships/oleObject" Target="embeddings/oleObject19.bin"/><Relationship Id="rId60" Type="http://schemas.openxmlformats.org/officeDocument/2006/relationships/oleObject" Target="embeddings/oleObject22.bin"/><Relationship Id="rId65" Type="http://schemas.openxmlformats.org/officeDocument/2006/relationships/oleObject" Target="embeddings/oleObject24.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4.bin"/><Relationship Id="rId39" Type="http://schemas.openxmlformats.org/officeDocument/2006/relationships/oleObject" Target="embeddings/oleObject13.bin"/><Relationship Id="rId34" Type="http://schemas.openxmlformats.org/officeDocument/2006/relationships/image" Target="media/image17.png"/><Relationship Id="rId50" Type="http://schemas.openxmlformats.org/officeDocument/2006/relationships/oleObject" Target="embeddings/oleObject18.bin"/><Relationship Id="rId55"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08E8D-1902-41EB-A1B1-A7C25758C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6709</Words>
  <Characters>40259</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Dorota Kwartnik</cp:lastModifiedBy>
  <cp:revision>2</cp:revision>
  <dcterms:created xsi:type="dcterms:W3CDTF">2018-10-01T11:53:00Z</dcterms:created>
  <dcterms:modified xsi:type="dcterms:W3CDTF">2018-10-01T11:53:00Z</dcterms:modified>
</cp:coreProperties>
</file>